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302" w:type="dxa"/>
        <w:tblInd w:w="-743" w:type="dxa"/>
        <w:tblLayout w:type="fixed"/>
        <w:tblLook w:val="04A0" w:firstRow="1" w:lastRow="0" w:firstColumn="1" w:lastColumn="0" w:noHBand="0" w:noVBand="1"/>
      </w:tblPr>
      <w:tblGrid>
        <w:gridCol w:w="567"/>
        <w:gridCol w:w="710"/>
        <w:gridCol w:w="567"/>
        <w:gridCol w:w="1984"/>
        <w:gridCol w:w="1134"/>
        <w:gridCol w:w="709"/>
        <w:gridCol w:w="1134"/>
        <w:gridCol w:w="1843"/>
        <w:gridCol w:w="2693"/>
        <w:gridCol w:w="2693"/>
        <w:gridCol w:w="1696"/>
        <w:gridCol w:w="572"/>
      </w:tblGrid>
      <w:tr w:rsidR="00FC1084" w:rsidTr="00F24857">
        <w:trPr>
          <w:trHeight w:val="291"/>
        </w:trPr>
        <w:tc>
          <w:tcPr>
            <w:tcW w:w="16302" w:type="dxa"/>
            <w:gridSpan w:val="12"/>
          </w:tcPr>
          <w:p w:rsidR="00FC1084" w:rsidRPr="00FC1084" w:rsidRDefault="00FC1084" w:rsidP="00FC1084">
            <w:pPr>
              <w:jc w:val="both"/>
              <w:rPr>
                <w:rFonts w:ascii="Times New Roman" w:hAnsi="Times New Roman" w:cs="Times New Roman"/>
                <w:b/>
                <w:sz w:val="18"/>
                <w:szCs w:val="18"/>
              </w:rPr>
            </w:pPr>
            <w:bookmarkStart w:id="0" w:name="_GoBack"/>
            <w:r w:rsidRPr="00FC1084">
              <w:rPr>
                <w:rFonts w:ascii="Times New Roman" w:hAnsi="Times New Roman" w:cs="Times New Roman"/>
                <w:b/>
                <w:sz w:val="18"/>
                <w:szCs w:val="18"/>
              </w:rPr>
              <w:t>Пояснительная записка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Данная рабочая программа по математике  для 2  класса составлена в соответствии со  следующими нормативными  документами: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Федеральным законом  от 29.12.2012 №273-ФЗ «Об образовании в Российской Федерации»;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Примерной программой начального общего образования  по математике для образовательных учреждений;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(с изменениями на 26.01.2016.);</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Законом  РТ «Об образовании» (в действующей редакции);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    - Образовательной программой  начального общего образования    МБОУ «Школа №166» Советского района г. Казани.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-Учебным планом МБОУ «Школа №166» Советского района г. Казани»  на 2016 – 2017 учебный год;</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    -Рабочая программа по математике для 2 класса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Программы Министерства образования РФ: Начальное общее образование, авторской программы М. И. Моро, Ю. М. Колягина, М. А. Бантовой, Г. В. Бельтюковой, С. И. Волковой, С. В. Степановой «Математика» УМК «Школа России»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Обучение математике является важнейшей составляющей начального общего образования. Этот предмет играет важную роль в формировании у младших школьников умения 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Начальное обучение математике закладывает основы для формирования приёмов умственной деятельности: школьники учатся проводить анализ, сравнение, классификацию объектов, устанавливать причинно-следственные связи, закономерности, выстраивать логические цепочки рассуждений. Изучая математику, они усваивают определённые обобщённые знания и способы действий. Универсальные математические способы познания способствуют целостному восприятию мира, позволяют выстраивать модели его отдельных процессов и явлений, а такжеявляются основой формирования универсальных учебных действий. Универсальные учебные действия обеспечивают усвоение предметных знаний и интеллектуальное развитие учащихся, формируют способность к самостоятельному поиску и усвоению новой информации, новых знаний и способов действий, что составляет основу умения 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Усвоенные в начальном курсе математики знания и способы действий необходимы не толькодля дальнейшего успешного изучения математики и других школьных дисциплин, но и для решения многих практических задач во взрослой жизни.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Основными целями начального обучения математике являются: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Математическое развитие младших школьников.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Формирование системы начальныхматематических знаний.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 xml:space="preserve"> Воспитание интереса к математике, к умственной деятельности.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Общая характеристика курса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Программа определяет ряд задач, решение которых направлено на достижение основных целей начального математического образования: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 xml:space="preserve">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(умения устанавливать,описывать, моделировать и объяснять количественные и пространственные отношения);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 xml:space="preserve">развитие основ логического, знаково-символического и алгоритмического мышления;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развитие пространственного воображения;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развитие математической речи;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формирование системы начальных математических знаний и умений их применять для решения учебно-познавательных и практических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формирование умения вести поиск информации и работать с ней;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формирование первоначальных представлений о компьютерной грамотности;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развитие познавательных способностей;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воспитание стремления к расширению математических знаний;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формирование критичности мышления;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развитие умений аргументированно обосновывать и отстаивать высказанное суждение, оценивать и принимать суждения других.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Решение названных задач обеспечит осознание младшими школьниками универсальности математических способов познания мира, усвоение начальных математических знаний, связей математики с окружающей действительностью и с другими школьными предметами, а также личностную заинтересованность в расширении математических знаний.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Начальный курс математики является курсом интегрированным: в нём объединён арифметический, геометрический и алгебраический материал.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Содержаниеобучения представлено в программе разделами: «Числа и величины», «Арифметические действия», «Текстовые задачи», «Пространственные отношения. Геометрические фигуры», </w:t>
            </w:r>
            <w:r w:rsidRPr="00FC1084">
              <w:rPr>
                <w:rFonts w:ascii="Times New Roman" w:hAnsi="Times New Roman" w:cs="Times New Roman"/>
                <w:b/>
                <w:sz w:val="18"/>
                <w:szCs w:val="18"/>
              </w:rPr>
              <w:lastRenderedPageBreak/>
              <w:t>«Геометрические величины», «Работа с информацией».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Арифметическим ядром программы является учебный материал, который, с одной стороны, представляет основы математической науки, а с другой – содержание, отобранное и проверенное многолетней педагогической практикой, подтвердившей необходимость его изучения в начальной школе для успешного продолжения образования.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Основа арифметического содержания – представления о натуральном числе и нуле, арифметических действиях (сложение, вычитание, умножение иделение).На уроках математики у младших школьников будут сформированы представления о числе как результате счёта, о принципах образования, записи и сравнения целых неотрицательных чисел. Учащиеся научатся выполнять устно и письменно арифметические действия с целыми неотрицательными числами в пределах миллиона; узнают, как связаны между собой компоненты и результаты арифметических действий; научатся находить неизвестный компонент арифметического действия по известному компоненту и результату действия; усвоят связи между сложением и вычитанием, умножением и делением; освоят различныеприёмы проверки выполненныхвычислений. Младшие школьники познакомятся с калькулятором и научатся пользоваться им при выполнении некоторых вычислений, в частности при проверке результатов арифметических действий с многозначными числами.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Программа предусматривает ознакомление с величинами (длина, площадь, масса, вместимость, время) и их измерением, с единицами измерения однородных величин и соотношениями между ними.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Важной особенностью программы является включение в неё элементов алгебраической пропедевтики (выражения с буквой, уравнения и их решение). Как показывает многолетняя школьная практика, такой материал в начальном курсе математики позволяет повысить уровень формируемых обобщений, способствует более глубокому осознанию взаимосвязей между компонентами и результатом арифметических действий, расширяет основу для восприятия функциональной зависимости между величинами, обеспечивает готовность выпускников начальных классов к дальнейшему освоению алгебраического содержания школьного курса математики.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Особое место в содержании начального математического образования занимают текстовые задачи. Работа с ними в данном курсе имеет свою специфику и требует более детального рассмотрения.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Система подбора задач, определение времени и последовательности введения задач того или иного вида обеспечивают благоприятные условия для сопоставления, сравнения, противопоставления задач, сходных в том или ином отношении, а также для рассмотрения взаимообратных задач. При таком подходе дети с самого начала приучаются проводить анализ задачи, устанавливая связь между данными и искомым, и осознанно выбирать правильное действие для её решения. Решение некоторых задач основано на моделировании описанных в них взаимосвязей между данными и искомым.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Решение текстовых задач связано с формированием целого ряда умений: осознанно читать ианализировать содержание задачи (что известно и что неизвестно, что можно узнать по данному условию и что нужно знать для ответа на вопрос задачи); моделировать представленную в тексте ситуацию; видеть различные способы решения задачи и сознательно выбирать наиболее рациональные; составлять план решения, обосновывая выбор каждого арифметического действия; записывать решение (сначала по действиям, а в дальнейшем составляя выражение); производить необходимые вычисления; устно давать полный ответ на вопрос задачи и проверять правильность её решения; самостоятельно составлять задачи.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Работа с текстовыми задачами оказывает большое влияние на развитие у детей воображения, логического мышления, речи. Решение задач укрепляет связь обучения с жизнью, углубляет понимание практического значения математических знаний, пробуждает у учащихся интерес к математике и усиливает мотивацию к её изучению. Сюжетное содержание текстовых задач, связанное, как правило, с жизнью семьи, класса, школы, событиями в стране, городе или селе, знакомит детей с разными сторонами окружающей действительности; способствует их духовно-нравственному развитию и воспитанию: формирует чувство гордости за свою Родину, уважительное отношение к семейным ценностям, бережное отношение к окружающему миру, природе, духовным ценностям; развивает интерес к занятиям в различных кружках и спортивных секциях; формирует установку на здоровый образ жизни.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При решении текстовых задач используется и совершенствуется знание основных математических понятий, отношений, взаимосвязей и закономерностей. Работа с текстовыми задачами способствует осознанию смысла арифметических действий и математических отношений, пониманию взаимосвязи между компонентами и результатами действий, осознанному использованию действий.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Программа включает рассмотрение пространственных отношений между объектами, ознакомление с различными геометрическими фигурами и геометрическими величинами. Учащиеся научатся распознавать и изображать точку, прямую и кривую линии, отрезок, луч, угол, ломаную, многоугольник, различать окружность и круг. Они овладеют навыками работы с измерительными и чертёжными инструментами (линейка, чертёжный угольник, циркуль). В содержание включено знакомство с простейшими геометрическими телами: шаром, кубом, пирамидой. 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Программой предусмотрено целенаправленное формирование совокупности умений работать с информацией. Эти умения формируются как на уроках, так и во внеурочной деятельности — на факультативных и кружковых занятиях. Освоение содержания курса связано не только с поиском, обработкой, представлением новой информации, но и с созданием информационных объектов: стенгазет, книг, справочников. Новые информационные объекты создаются в основном в рамках проектной деятельности. Проектная деятельность позволяет закрепить, расширить и углубить полученные на уроках знания, создаёт условия для творческого развития детей, формирования позитивной самооценки, навыков совместной деятельности с взрослыми и сверстниками, умений сотрудничать друг с другом, совместно планировать свои действия и реализовывать планы, вести поиск и систематизировать нужную информацию.</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Предметное содержание программы направлено на последовательное формирование и отработку универсальных учебных действий, развитие логического и алгоритмического мышления, пространственного воображения и математической речи.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Большое внимание в программе уделяется формированию умений сравнивать математические объекты (числа, числовые выражения, различные величины, геометрические фигуры и т. д.), </w:t>
            </w:r>
            <w:r w:rsidRPr="00FC1084">
              <w:rPr>
                <w:rFonts w:ascii="Times New Roman" w:hAnsi="Times New Roman" w:cs="Times New Roman"/>
                <w:b/>
                <w:sz w:val="18"/>
                <w:szCs w:val="18"/>
              </w:rPr>
              <w:lastRenderedPageBreak/>
              <w:t>выделять их существенные признаки и свойства, проводить на этой основе классификацию, анализировать различные задачи, моделировать процессы и ситуации, отражающие смысл арифметических действий, а также отношения и взаимосвязи между величинами, формулировать выводы, делать обобщения, переносить освоенные способы действий в изменённые условия.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Знание и понимание математических отношений и взаимозависимостей между различными объектами (соотношение целого и части, пропорциональные зависимости величин, взаимное расположение объектов в пространстве и др.), их обобщение и распространение на расширенную область приложений выступают как средство познания закономерностей, происходящих в природе и в обществе. Это стимулирует развитие познавательного интереса школьников, стремление к постоянному расширению знаний, совершенствованию освоенных способов действий.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Изучение математики способствует развитию алгоритмического мышления младших школьников. Программа предусматривает формирование умений действовать по предложенному алгоритму, самостоятельно составлять план действий и следовать ему при решении учебных и практических задач, осуществлять поиск нужной информации, дополнять ею решаемую задачу, делать прикидку и оценивать реальность предполагаемого результата. Развитие алгоритмического мышленияпослужит базойдля успешного овладения компьютерной грамотностью.</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 процессе освоения программного материала младшие школьники знакомятся с языком математики, осваивают некоторые математические термины, учатся читать математический текст, высказывать суждения с использованием математических терминов и понятий, задавать вопросы по ходу выполнения заданий, обосновывать правильность выполненных действий, характеризовать результаты своего учебного труда и свои достижения в изучении этого предмета.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Овладение математическим языком, усвоение алгоритмов выполнения действий, умения строить планы решения различных задач и прогнозировать результат являются основой для формирования умений рассуждать, обосновывать свою точку зрения, аргументированно подтверждать или опровергать истинность высказанного предположения. Освоение математического содержания создаёт условия для повышения логической культуры и совершенствования коммуникативной деятельности учащихся.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Содержание программы предоставляет значительные возможности для развития умений работать в паре или в группе. Формированию умений распределять роли и обязанности, сотрудничать и согласовывать свои действия с действиями одноклассников, оценивать собственные действия и действия отдельных учеников (пар, групп) в большой степени способствует содержание, связанное с поиском и сбором информации.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Программа ориентирована на формирование умений использовать полученные знания для самостоятельного поиска новых знаний, для решения задач, возникающих в процессе различных видов деятельности, в том числе и в ходе изучения других школьных дисциплин.</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Математические знания и представления о числах, величинах,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геометрических фигурах лежат в основе формирования общей картины мира и познания законов его развития. Именно эти знания и представления необходимы для целостного восприятия объектов и явлений природы, многочисленных памятников культуры, сокровищ искусства.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Обучение младших школьников математике на основе данной программы способствует развитию и совершенствованию основных познавательных процессов (включая воображение и мышление, память и речь). Дети научатся не только самостоятельно решать поставленные задачи математическими способами, но и описывать на языке математики выполненные действия и их результаты, планировать, контролировать и оценивать способы действий и сами действия, делать выводы и обобщения, доказывать их правильность. Освоение курса обеспечивает развитие творческих способностей, формирует интерес к математическим знаниям и потребность в их расширении, способствует продвижению учащихся начальных классов в познании окружающего мира.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Содержание курса имеет концентрическое строение, отражающее последовательное расширение области чисел. Такая структура позволяет соблюдать необходимую постепенность в нарастании сложности учебного материала, создаёт хорошие условия для углубления формируемых знаний, отработки умений и навыков, для увеличения степени самостоятельности (при освоении новых знаний, проведении обобщений, формулировании выводов), для постоянного совершенствования универсальных учебных действий.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Структура содержания определяет такую последовательность изучения учебного материала, которая обеспечивает не только формирование осознанных и прочных, во многих случаях доведённых до автоматизма навыков вычислений, но и доступное для младших школьников обобщение учебного материала, понимание общих принципов и законов, лежащих в основе изучаемых математических фактов, осознание связей между рассматриваемыми явлениями. Сближенное во времени изучение связанных между собой понятий, действий, задач даёт возможность сопоставлять, сравнивать, противопоставлять их в учебном процессе, выявлять сходства и различия в рассматриваемых фактах.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Место предмета в  учебном плане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Во 2 классе  4 часа в неделю. Всего 136 часов . Количество часов  рабочей   программы  соответствует  учебному  плану. </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Форма  обучения –традиционная,  методы  обучения-игровые, проблемно-поисковые, исследовательские. Отбор форм  организации  обучения  осуществляется с учетом  темы урока.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Формы  контроля- КИМы (проверочные работы, тесты, контрольные работы)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Оценивание  проводится  в  соответствии с нормами  проверки и  оценки  знаний  по    математике  в  начальных  классах.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Результаты изучения курса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Программа обеспечивает достижение выпускниками начальной школы следующих личностных, метапредметных и предметных результатов.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Личностные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Чувство гордости за свою Родину, российский народ и историю России;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Осознание роли своей страны в мировом развитии, уважительное отношение к семейным ценностям, бережное отношение к окружающему миру.</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Целостное восприятие окружающего мира.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lastRenderedPageBreak/>
              <w:t>–</w:t>
            </w:r>
            <w:r w:rsidRPr="00FC1084">
              <w:rPr>
                <w:rFonts w:ascii="Times New Roman" w:hAnsi="Times New Roman" w:cs="Times New Roman"/>
                <w:b/>
                <w:sz w:val="18"/>
                <w:szCs w:val="18"/>
              </w:rPr>
              <w:tab/>
              <w:t>Развитую мотивацию учебной деятельности и личностного смысла учения, заинтересованность в приобретении и расширении знаний и способов действий, творческий подход к выполнению заданий.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Рефлексивную самооценку, умение анализировать свои действия и управлять ими.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Навыки сотрудничества со взрослыми и сверстниками.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Установку наздоровый образ жизни, наличие мотивации к творческому труду, к работе на результат.</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Метапредметные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Способность принимать и сохранять цели и задачи учебной деятельности, находитьсредства и способы её осуществления.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Овладениеспособами выполнения заданий творческого и поискового характера.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Умения планировать, контролировать и оценивать учебные действия в соответствии с поставленной задачей и условиями её выполнения, определять наиболее эффективные способы достижения результата.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Способность использовать знаково-символические средства представления информации для создания моделей изучаемых объектов и процессов, схем решения учебно-познавательных и практических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Использование речевых средств и средств информационных и коммуникационных технологий для решения коммуникативных и познавательных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и передачи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компьютера, фиксировать (записывать) результаты измерения величин и анализировать изображения, звуки, готовить своё выступление и выступать с аудио-, видео- и графическим сопровождением.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Овладение логическими действиями сравнения, анализа, синтеза, обобщения, классификации по родовидовым признакам, установления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аналогий и причинно-следственных связей, построения рассуждений, отнесения к известным понятиям.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Готовность слушать собеседника и вести диалог; готовность признать возможность существования различных точек зрения и права каждого иметь свою; излагать своё мнение и аргументировать свою точку зрения.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Овладение начальными сведениями о сущности и особенностях объектов и процессов в соответствии с содержанием учебного предмета «математика».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Овладение базовыми предметными и межпредметными понятиями, отражающими существенные связи и отношения между объектами и процессами.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«Математика».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Предметные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Использование приобретённых математических знаний для описания и объяснения окружающих предметов, процессов, явлений, а также для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оценки их количественных и пространственных отношений.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Овладение основами логического и алгоритмического мышления,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пространственного воображения и математической речи, основами счёта,измерения, прикидки результатаи его оценки, наглядного представления данных в разной форме (таблицы, схемы, диаграммы),записи и выполнения алгоритмов.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Приобретение начального опыта применения математических знаний для решения учебно-познавательных и учебно-практических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Умения выполнять устно и письменно арифметические действия с числами и числовыми выражениями, решать текстовые задачи, выполнять и строить алгоритмы и стратегии в игре, исследовать, распознавать и изображать геометрические фигуры, работать с таблицами, схемами, графиками и диаграммами, цепочками, представлять, анализировать и интерпретировать данные.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Содержание предмета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2 класс (136ч)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Числа от 1 до 100. Нумерация (18 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Числа от 1 до 20. Десятки. Счёт десятками до 100.Числа от 11 до 100. Образование чисел. Числа от 11 до 100.Поместное значение цифр. Однозначные и двузначные числа. Миллиметр. Конструирование коробочки для мелких предметов. Контрольная работа №1.Анализ контрольной работы. Наименьшее трехзначное число. Сотня. Метр. Таблица единиц длины. Сложение и вычитание вида 35 + 5 35 – 30,35 – 5.   1Замена двузначного числа суммой  разрядных слагаемых. Единицы стоимости: копейка, рубль. Страничка для любознательных. Что узнали. Чему научились. Контрольная работа №2.Анализ контрольной работы.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Числа от 1 до 100. Сложение и вычитание (47ч)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lastRenderedPageBreak/>
              <w:t>Задачи, обратные данной. Сумма и разность отрезков. Решение задач на нахождение неизвестного уменьшаемого. Решение задач на нахождение неизвестного вычитаемого. Закрепление изученного по теме «Решение задач». Единицы времени. Час. Минута. Длина ломаной. Закрепление изученного по теме «Сложение и вычитание без перехода через разряд». Порядок действий. Скобки. Числовые выражения. Сравнение числовых выражений. Периметр многоугольника. Свойства сложения. Закрепление изученного по теме «Сложение и вычитание». Контрольная работа №3.Анализ контрольной работы. Наши проекты «Узоры и орнаменты на посуде». Подготовка к изучению устных приёмов сложения и вычитания. Приёмы вычислений для случаев вида  36 + 2, 36 + 20. Приёмы вычислений для случаев вида 36 - 2,36 -20.Приём вычисления для случаев вида26 + 4.Приём вычисления для случаев вида 30 – 7.Приём вычисления для случаев вида 60 – 24.Закрепление пройденного по теме «Решение задач». Приём вычисления для случаев вида 26 + 7.Приём вычисления для случаев вида35 – 7.Закрепление пройденного по теме «Сложение и вычитание». Контрольная работа №4.Анализ контрольной работы. Буквенные выражения. Закрепление по теме «Буквенные выражения». Уравнение. Решение уравнений методом подбора. Проверка сложения. Проверка вычитания. Контрольная работа №5 (за 1полугодие).Анализ контрольной работы. Закрепление изученного по теме «Решение уравнений методом подбора».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Сложение и вычитание от 1 до 100  (письменные вычисления) (29 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Сложение вида 45 + 23.Вычитание вида 57 – 26.Проверка сложения и вычитания. Закрепление изученного по теме «Письменный приём сложения и вычитания». Угол. Виды углов. Закрепление по теме «Угол. Виды углов». Сложение вида 37+48.Сложение вида 37+ 53.Прямоугольник. Сложение вида 87+ 13.Закрепление изученного по теме «Решение задач». Вычисления вида 32+8, 40-8.Вычитание вида 50-24.Контрольная работа №6.Анализ контрольной работы .Вычитание вида 52-24.Закрепление изученного по теме «Письменные приёмы сложения и вычитания». Свойство противоположных сторон прямоугольника. Закрепление изученного по теме «Письменные приёмы сложения и вычитания». Квадрат. Наши проекты. Оригами.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Умножение и деление (25ч)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Конкретный смысл действия умножения. Вычисление результата умножения с помощью сложения. Задачи на умножение. Периметр многоугольника. Умножение 0 и 1.Название компонентов и результата умножения. Закрепление по теме «Умножение». Переместительное свойство умножения. Конкретный смысл действия деления. Закрепление по теме «Умножение и деление». Название компонентов и результата деления. Контрольная работа №7.Анализ контрольной работы .Закрепление по теме «Умножение и деление». Связь между компонентом и результатом умножения. Приём деления, основанный на связи между компонентами и результатом умножения. Приёмы умножения и деления на 10.Задачи с величинами: цена, количество, стоимость. Задачи на нахождение неизвестного третьего слагаемого. Закрепление изученного по теме «Решение задач». Контрольная работа №8.</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Табличное умножение и деление (22ч)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Анализ контрольной работы. Умножение и деление 2 и на 2.Приёмы умножения числа 2.Деление на 2.Закрепление изученного по теме «Умножение и деление на 2».Умножение числа 3 и на 3.Деление на 3.Закрепление знаний табличного умножения на 2 и 3. Контрольная работа №9 (итоговая). Что узнали. Чему научились во 2 классе?</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Планируемые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Личностные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 учащегося будут сформированы: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понимание того, что одна и та же математическая модель отражает одни и те же отношения между различными объектами;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элементарные умения в проведении самоконтроля и самооценки результатов своей учебной деятельности (поурочно и по результатам изучения темы);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элементарные умения самостоятельного выполнения работ и осознание личной ответственности за проделанную работу;</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элементарные правила общения (знание правил общения и их применение);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начальные представления об основах гражданской идентичности (через систему определённых заданий и упражнений);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уважение семейных ценностей, понимание необходимости бережного отношения к природе, к своему здоровью и здоровью других людей.</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для формирования: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интереса к отражению математическими способами отношений между различными объектами окружающего мира;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первичного (на практическом уровне) понимания значения математических знаний в жизни человека и первоначальных умений решать практические задачи с использованием математических знаний;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потребности в проведении самоконтроля и в оценке результатов учебной деятельности.</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Метапредметные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Регулятивные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понимать, принимать и сохранять учебную задачу и решать её в сотрудничестве с учителем в коллективной деятельности;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составлять под руководством учителя план действий для решения учебных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план действий и проводить пошаговый контроль его выполнения в сотрудничестве с учителем и одноклассниками;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lastRenderedPageBreak/>
              <w:t>в сотрудничестве с учителем находить несколько способов решения учебной задачи, выбирать наиболее рациональный.</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принимать учебную задачу, предлагать возможные способы её решения, воспринимать и оценивать предложения других учеников по её решению;</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оценивать правильность выполнения действий по решению учебной задачи и вносить необходимые исправления;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учебные действия в устной и письменной форме, использовать математические термины, символы и знаки;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*контролировать ход совместной работы и оказывать помощь товарищу в случаях затруднений.</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Познавательные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строить несложные модели математических понятий и отношений, ситуаций, описанных в задачах;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описывать результаты учебных действий, используя математические термины и записи;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понимать, что одна и та же математическая модель отражает одни и те же отношения между различными объектами;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иметь общее представление о базовых межпредметных понятиях: числе, величине, геометрической фигуре;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применять полученные знания в изменённых условиях;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осваивать способы решения задач творческого и поискового характера;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выделять из предложенного текста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осуществлять поиск нужной информации в материале учебника и в других источниках (книги, аудио- и видеоносители, а также Интернет с помощью взрослых);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представлять собранную в результате расширенного поиска информацию в разной форме (пересказ, текст, таблицы).</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фиксировать математические отношения между объектами и группами объектов в знаково-символической форме (на моделях);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осуществлять расширенный поиск нужной информации в различных источниках, использовать её для решения задач, математических сообщений, изготовления объектов с использованием свойств геометрических фигур;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анализировать и систематизировать собранную информацию и представлять её в предложенной форме (пересказ, текст, таблицы).</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Коммуникативные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строить речевое высказывание в устной форме, использовать математическую терминологию;</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оценивать различные подходы и точки зрения на обсуждаемый вопрос;</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уважительно вести диалог с товарищами, стремиться к тому, чтобы учитывать разные мнения;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принимать активное участие в работе в паре и в группе с одноклассниками: определять общие цели работы, намечать способы их достижения, распределять роли в совместной деятельности, анализировать ход и результаты проделанной работы;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вносить и отстаивать свои предложения по организации совместной работы, понятные для партнёра по обсуждаемому вопросу;</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осуществлять взаимный контроль и оказывать в сотрудничестве необходимую взаимную помощь.</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самостоятельно оценивать различные подходы и точки зрения, высказывать своё мнение, аргументированно его обосновывать;</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*контролировать ход совместной работы и оказывать помощь товарищу в случаях затруднения.</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Предметные результаты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Числа и величины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образовывать, называть, читать, записывать числа от 0 до 100;</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lastRenderedPageBreak/>
              <w:t>сравнивать числа и записывать результат сравнения;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упорядочивать заданные числа;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заменять двузначное число суммой разрядных слагаемых;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сложение и вычитание вида 30 + 5, 35–5, 35–30;</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устанавливать закономерность — правило, по которому составлена числовая последовательность (увеличение/уменьшение числа на несколько единиц); продолжать её или восстанавливать пропущенные в ней числа;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группировать числа по заданному или самостоятельно установленному признаку;</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читать и записывать значения величины длины, используя изученные единицы измерения этой величины (сантиметр, дециметр, метр) и соотношения между ними: 1м = 100 см; 1 м = 10 дм; 1 дм = 10 см;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читать и записывать значение величины время, используя изученные единицы измерения этой величины (час, минута) и соотношение между ними: 1 ч = 60 мин; определять по часам время с точностью до минуты;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записывать и использовать соотношение между рублём и копейкой: 1 р. = 100 к.</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группировать объекты по разным признакам;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самостоятельно выбирать единицу для измерения таких величин, как длина, время, в конкретных условиях и объяснять свой выбор.</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Арифметические действия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воспроизводить по памяти таблицу сложения чисел в пределах 20 и использовать её при выполнении действий сложения и вычитания;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сложение и вычитание в пределах 100: в более лёгких случаях устно, в более сложных — письменно (столбиком);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проверку правильности выполнения сложения и вычитания;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называть и обозначать действия умножения и деления;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использовать термины: уравнение, буквенное выражение;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заменять сумму одинаковых слагаемых произведением и произведение — суммой одинаковых слагаемых;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умножать 1 и 0 на число; умножать и делить на 10;</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читать и записывать числовые выражения в 2 действия;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находить значения числовых выражений в 2 действия, содержащих сложение и вычитание (со скобками и без скобок);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применять переместительное и сочетательное свойства сложения при вычислениях.</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вычислять значение буквенного выражения, содержащего одну букву при заданном её значении;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решать простые уравнения подбором неизвестного числа;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моделировать действия «умножение» и «деление» с использованием предметов, схематических рисунков и схематических чертежей;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раскрывать конкретный смысл действий «умножение» и «деление»;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применять переместительное свойство умножения при вычислениях;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называть компоненты и результаты действий умножения и деления;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устанавливать взаимосвязи между компонентами и результатом умножения;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умножение и деление с числами 2 и 3.</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Работа с текстовыми задачами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решать задачи в 1–2 действия на сложение и вычитание, на разностное сравнение чисел и задачи в 1 действие, раскрывающие конкретный смысл действий умножение и деление;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краткую запись задачи, схематический рисунок;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составлять текстовую задачу по схематическому рисунку, по краткой записи, по числовому выражению, по решению задачи.</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решать задачи с величинами: цена, количество, стоимость.</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ПРОСТРАНСТВЕННЫЕ ОТНОШЕНИЯ.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ГЕОМЕТРИЧЕСКИЕ ФИГУРЫ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распознавать и называть углы разных видов: прямой, острый, тупой;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распознавать и называть геометрические фигуры: треугольник, четырёхугольник и др., выделять среди четырёхугольников прямоугольник (квадрат);</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выполнять построение прямоугольника (квадрата) с заданными длинами сторон на клетчатой разлиновке с использованием линейки;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соотносить реальные объекты с моделями и чертежами треугольника, прямоугольника (квадрата).</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изображать прямоугольник (квадрат) на нелинованной бумаге с использованием линейки и угольника.</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ГЕОМЕТРИЧЕСКИЕ ВЕЛИЧИНЫ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читать и записывать значение величины длина, используя изученные единицы длины и соотношения между ними (миллиметр, сантиметр, дециметр, метр);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вычислять длину ломаной, состоящей из 3–4 звеньев, и периметр многоугольника (треугольника, четырёхугольника, пятиугольника).</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выбирать наиболее подходящие единицы длины в конкретной ситуации;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вычислять периметр прямоугольника (квадрата).</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РАБОТА С ИНФОРМАЦИЕЙ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научится: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читать и заполнять таблицы по результатам выполнения задания;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заполнять свободные клетки в несложных таблицах, определяя правило составления таблиц;</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проводить логические рассуждения и делать выводы;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понимать простейшие высказывания с логическими связками: если…, то…; все; каждый и др., выделяя верные и неверные высказывания.</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Учащийся получит возможность научиться: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самостоятельно оформлять в виде таблицы зависимости между величинами: цена, количество, стоимость;</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общих представлений о построении последовательности логических рассуждений.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Критерии и нормы оценки знаний обучающихся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Особенности организации контроляпо математике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Текущий контроль по математике можно осуществлять как в письменной, так и в уст¬ной форме.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Тематический контроль по математике в начальной школе проводится в основном в письменной форме. Для тематических прове¬рок выбираются узловые вопросы программы: приемы устных вычислений, действия с мно¬гозначными числами, измерение величин и др.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учащихся подбирается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5-6 минут урока.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Итоговый контроль по математике прово¬дится в форме контрольных работ комбиниро¬ванного характера (они содержат арифметиче¬ские задачи, примеры, задания геометрическо¬го </w:t>
            </w:r>
            <w:r w:rsidRPr="00FC1084">
              <w:rPr>
                <w:rFonts w:ascii="Times New Roman" w:hAnsi="Times New Roman" w:cs="Times New Roman"/>
                <w:b/>
                <w:sz w:val="18"/>
                <w:szCs w:val="18"/>
              </w:rPr>
              <w:lastRenderedPageBreak/>
              <w:t>характера и др.). В этих работах сначала от¬дельно оценивается выполнение задач, приме¬ров, заданий геометрического характера, а за¬тем выводится итоговая отметка за всю работу.</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При этом итоговая отметка не выставляет¬ся как средний балл, а определяется с учетом тех видов заданий, которые для данной работы являются основными.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Классификация ошибок и недочетов, влияющих на снижение оценки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Оценивание письменных работ</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 основе данного оценивания лежат следую¬щие показатели: правильность выполнения и объем выполненного задания.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вычислительные ошибки в примерах и задачах;</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ошибки на незнание порядка выполнения арифмети¬ческих действий;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неправильное решение задачи (пропуск действия, не¬правильный выбор действий, лишние действия);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 решенная до конца задача или пример;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невыполненное задание;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 выполнения;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неправильный выбор действий, операций;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неверные вычисления  в случае, когда цель задания - проверка вычислительных уме¬ний и навыков;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пропуск части математических выкладок, действий, операций, существенно влияющих на получение правильного ответа;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несоответствие пояснительного текста, ответа задания, наименования величин выпол¬ненным действиям и полученным результатам;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несоответствие выполненных измерений и геометрических построений заданным пара¬ метрам.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Недочеты: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неправильное списывание данных (чи¬сел, знаков, обозначений, величин);</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ошибки в записях математических терми¬нов, символов при оформлении математичес¬ких выкладок;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неверные вычисления в случае, когда цель задания не связана с проверкой вычисли¬тельных умений и навыков;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нерациональный прием вычислений.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недоведение до конца преобразований.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наличие записи действий;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неправильная постановка вопроса к действию при ре¬шении задачи;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отсутствие ответа к заданию или ошибки в записи ответа.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Оценивание устных ответов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В основу оценивания устного ответа учащихся положены следующие показатели:  правиль¬ность, обоснованность,  самостоятельность, полнота.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неправильный ответ на поставленный во¬прос;</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неумение ответить на поставленный во¬прос или выполнить задание без помощи учителя;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при правильном выполнении задания не¬ умение дать соответствующие объяснения.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Недочеты: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неточный или неполный ответ на постав¬ленный вопрос;</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при правильном ответе неумение само¬стоятельно или полно обосновать и проиллюс¬трировать его;</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неумение точно сформулировать ответ решенной задачи;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медленный темп выполнения задания, не являющийся индивидуальной особенностью школьника;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неправильное произношение математи¬ческих терминов.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 грамматические ошибки, допущенные в работе, оценка по математике не снижается.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За неряшливо оформленную работу, несоблюдение правил каллиграфии оценка по математике снижается на один балл, но не ниже «3»</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Характеристика цифровой оценки (отметки)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логичность и полнота изложения.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w:t>
            </w:r>
            <w:r w:rsidRPr="00FC1084">
              <w:rPr>
                <w:rFonts w:ascii="Times New Roman" w:hAnsi="Times New Roman" w:cs="Times New Roman"/>
                <w:b/>
                <w:sz w:val="18"/>
                <w:szCs w:val="18"/>
              </w:rPr>
              <w:lastRenderedPageBreak/>
              <w:t>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«3» («удовлетворительно»)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«2» («плохо»)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Оценка письменных работ по математике.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Работа, состоящая из примеров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«5» – без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«4» – 1 грубая и 1 – 2 негрубые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«3» – 2 – 3 грубых и 1 – 2 негрубые ошибки или 3 и более негрубых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«2» – 4 и более грубых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Работа, состоящая из задач</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«5» – без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«4» – 1 – 2 негрубые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«3» – 1 грубая и 3 – 4 негрубые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«2» – 2 и более грубых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Комбинированная работа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«5» – без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«4» – 1 грубая и 1 – 2 негрубые ошибки, при этом грубых ошибок не должно быть в задаче.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«3» – 2 – 3 грубых и 3 – 4 негрубые ошибки, при этом ход решения задачи должен быть верным.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«2» –  4 грубых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Контрольный устный счет</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«5» – без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«4» – 1 – 2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«3» – 3 – 4 ошибки.</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r w:rsidRPr="00FC1084">
              <w:rPr>
                <w:rFonts w:ascii="Times New Roman" w:hAnsi="Times New Roman" w:cs="Times New Roman"/>
                <w:b/>
                <w:sz w:val="18"/>
                <w:szCs w:val="18"/>
              </w:rPr>
              <w:tab/>
              <w:t>«2» – более 3 – 4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Характеристика словесной оценки (оценочное суждение)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xml:space="preserve"> 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не должны касаться личностных характеристик учащегося.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пути устранения недочетов и ошибок.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МАТЕРИАЛЬНО-ТЕХНИЧЕСКОЕ ОБЕСПЕЧЕНИЕ.</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 п/п</w:t>
            </w:r>
            <w:r w:rsidRPr="00FC1084">
              <w:rPr>
                <w:rFonts w:ascii="Times New Roman" w:hAnsi="Times New Roman" w:cs="Times New Roman"/>
                <w:b/>
                <w:sz w:val="18"/>
                <w:szCs w:val="18"/>
              </w:rPr>
              <w:tab/>
              <w:t>Наименование объектов и средств материально-технического обеспечения</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w:t>
            </w:r>
            <w:r w:rsidRPr="00FC1084">
              <w:rPr>
                <w:rFonts w:ascii="Times New Roman" w:hAnsi="Times New Roman" w:cs="Times New Roman"/>
                <w:b/>
                <w:sz w:val="18"/>
                <w:szCs w:val="18"/>
              </w:rPr>
              <w:tab/>
              <w:t>Моро и др. Математика: Рабочие программы. Москва: Просвещение, 2011.</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2</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3</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4</w:t>
            </w:r>
            <w:r w:rsidRPr="00FC1084">
              <w:rPr>
                <w:rFonts w:ascii="Times New Roman" w:hAnsi="Times New Roman" w:cs="Times New Roman"/>
                <w:b/>
                <w:sz w:val="18"/>
                <w:szCs w:val="18"/>
              </w:rPr>
              <w:tab/>
              <w:t>УЧЕБНИК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Моро М.И., Волкова С.И., Степанова С.В. Математика: Учебник: 2 класс. Часть 1,2.</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lastRenderedPageBreak/>
              <w:t>РАБОЧАЯ ТЕТРАДЬ</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Моро М.И., Волкова С.И. Математика: Рабочая тетрадь: 2 класс. Часть 1,2.</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ПРОВЕРОЧНЫЕ РАБОТЫ</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КИМы 2 класс (проверочные работы, тесты, контрольные работы).</w:t>
            </w:r>
          </w:p>
          <w:p w:rsidR="00FC1084" w:rsidRPr="00FC1084" w:rsidRDefault="00FC1084" w:rsidP="00FC1084">
            <w:pPr>
              <w:jc w:val="both"/>
              <w:rPr>
                <w:rFonts w:ascii="Times New Roman" w:hAnsi="Times New Roman" w:cs="Times New Roman"/>
                <w:b/>
                <w:sz w:val="18"/>
                <w:szCs w:val="18"/>
              </w:rPr>
            </w:pP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5</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6</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7</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8</w:t>
            </w:r>
            <w:r w:rsidRPr="00FC1084">
              <w:rPr>
                <w:rFonts w:ascii="Times New Roman" w:hAnsi="Times New Roman" w:cs="Times New Roman"/>
                <w:b/>
                <w:sz w:val="18"/>
                <w:szCs w:val="18"/>
              </w:rPr>
              <w:tab/>
              <w:t>Аудиторная доска с набором приспособлений для крепления карт и таблиц.</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Экспозиционный экран.</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Персональный компьютер с принтером.</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Мультимедийный проектор.</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9</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10</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11</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12</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13</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14</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15</w:t>
            </w:r>
            <w:r w:rsidRPr="00FC1084">
              <w:rPr>
                <w:rFonts w:ascii="Times New Roman" w:hAnsi="Times New Roman" w:cs="Times New Roman"/>
                <w:b/>
                <w:sz w:val="18"/>
                <w:szCs w:val="18"/>
              </w:rPr>
              <w:tab/>
              <w:t>Наборы счетных палочек.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Наборы муляжей овощей и фруктов.</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Набор предметных картинок.</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Наборное полотно.</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Демонстрационная оцифрованная линейка.</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Демонстрационный циркуль.</w:t>
            </w:r>
          </w:p>
          <w:p w:rsidR="00FC1084" w:rsidRPr="00FC1084" w:rsidRDefault="00FC1084" w:rsidP="00FC1084">
            <w:pPr>
              <w:jc w:val="both"/>
              <w:rPr>
                <w:rFonts w:ascii="Times New Roman" w:hAnsi="Times New Roman" w:cs="Times New Roman"/>
                <w:b/>
                <w:sz w:val="18"/>
                <w:szCs w:val="18"/>
              </w:rPr>
            </w:pPr>
            <w:r w:rsidRPr="00FC1084">
              <w:rPr>
                <w:rFonts w:ascii="Times New Roman" w:hAnsi="Times New Roman" w:cs="Times New Roman"/>
                <w:b/>
                <w:sz w:val="18"/>
                <w:szCs w:val="18"/>
              </w:rPr>
              <w:t>Палетка.</w:t>
            </w:r>
          </w:p>
          <w:bookmarkEnd w:id="0"/>
          <w:p w:rsidR="00FC1084" w:rsidRPr="00FC1084" w:rsidRDefault="00FC1084" w:rsidP="00FC1084">
            <w:pPr>
              <w:jc w:val="center"/>
              <w:rPr>
                <w:rFonts w:ascii="Times New Roman" w:hAnsi="Times New Roman" w:cs="Times New Roman"/>
                <w:b/>
                <w:sz w:val="18"/>
                <w:szCs w:val="18"/>
              </w:rPr>
            </w:pPr>
          </w:p>
          <w:p w:rsidR="00FC1084" w:rsidRPr="00FC1084" w:rsidRDefault="00FC1084" w:rsidP="00FC1084">
            <w:pPr>
              <w:jc w:val="center"/>
              <w:rPr>
                <w:rFonts w:ascii="Times New Roman" w:hAnsi="Times New Roman" w:cs="Times New Roman"/>
                <w:b/>
                <w:sz w:val="18"/>
                <w:szCs w:val="18"/>
              </w:rPr>
            </w:pPr>
          </w:p>
          <w:p w:rsidR="00FC1084" w:rsidRPr="00D12FEF" w:rsidRDefault="00FC1084" w:rsidP="002003D5">
            <w:pPr>
              <w:jc w:val="center"/>
              <w:rPr>
                <w:rFonts w:ascii="Times New Roman" w:hAnsi="Times New Roman" w:cs="Times New Roman"/>
                <w:b/>
                <w:sz w:val="18"/>
                <w:szCs w:val="18"/>
              </w:rPr>
            </w:pPr>
          </w:p>
        </w:tc>
      </w:tr>
      <w:tr w:rsidR="0024342B" w:rsidTr="00D12FEF">
        <w:trPr>
          <w:trHeight w:val="291"/>
        </w:trPr>
        <w:tc>
          <w:tcPr>
            <w:tcW w:w="567"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lastRenderedPageBreak/>
              <w:t>№урока</w:t>
            </w:r>
          </w:p>
        </w:tc>
        <w:tc>
          <w:tcPr>
            <w:tcW w:w="1277" w:type="dxa"/>
            <w:gridSpan w:val="2"/>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Дата проведения</w:t>
            </w:r>
          </w:p>
        </w:tc>
        <w:tc>
          <w:tcPr>
            <w:tcW w:w="1984"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Тема урока</w:t>
            </w:r>
          </w:p>
        </w:tc>
        <w:tc>
          <w:tcPr>
            <w:tcW w:w="1134"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Тип урока</w:t>
            </w:r>
          </w:p>
        </w:tc>
        <w:tc>
          <w:tcPr>
            <w:tcW w:w="709"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Технологии</w:t>
            </w:r>
          </w:p>
        </w:tc>
        <w:tc>
          <w:tcPr>
            <w:tcW w:w="1134"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Решаемые проблемы</w:t>
            </w:r>
          </w:p>
        </w:tc>
        <w:tc>
          <w:tcPr>
            <w:tcW w:w="1843" w:type="dxa"/>
            <w:vMerge w:val="restart"/>
          </w:tcPr>
          <w:p w:rsidR="002003D5" w:rsidRPr="00D12FEF" w:rsidRDefault="002003D5" w:rsidP="002003D5">
            <w:pPr>
              <w:pStyle w:val="a4"/>
              <w:jc w:val="center"/>
              <w:rPr>
                <w:rFonts w:ascii="Times New Roman" w:hAnsi="Times New Roman"/>
                <w:b/>
                <w:sz w:val="18"/>
                <w:szCs w:val="18"/>
              </w:rPr>
            </w:pPr>
            <w:r w:rsidRPr="00D12FEF">
              <w:rPr>
                <w:rFonts w:ascii="Times New Roman" w:hAnsi="Times New Roman"/>
                <w:b/>
                <w:sz w:val="18"/>
                <w:szCs w:val="18"/>
              </w:rPr>
              <w:t>Виды деятельности</w:t>
            </w:r>
          </w:p>
          <w:p w:rsidR="002003D5" w:rsidRPr="00D12FEF" w:rsidRDefault="002003D5" w:rsidP="002003D5">
            <w:pPr>
              <w:pStyle w:val="a4"/>
              <w:jc w:val="center"/>
              <w:rPr>
                <w:rFonts w:ascii="Times New Roman" w:hAnsi="Times New Roman"/>
                <w:b/>
                <w:sz w:val="18"/>
                <w:szCs w:val="18"/>
              </w:rPr>
            </w:pPr>
            <w:r w:rsidRPr="00D12FEF">
              <w:rPr>
                <w:rFonts w:ascii="Times New Roman" w:hAnsi="Times New Roman"/>
                <w:b/>
                <w:sz w:val="18"/>
                <w:szCs w:val="18"/>
              </w:rPr>
              <w:t>(элементы содержания, контроль)</w:t>
            </w:r>
          </w:p>
        </w:tc>
        <w:tc>
          <w:tcPr>
            <w:tcW w:w="7082" w:type="dxa"/>
            <w:gridSpan w:val="3"/>
          </w:tcPr>
          <w:p w:rsidR="002003D5" w:rsidRPr="00D12FEF" w:rsidRDefault="002003D5" w:rsidP="002003D5">
            <w:pPr>
              <w:pStyle w:val="a4"/>
              <w:jc w:val="center"/>
              <w:rPr>
                <w:rFonts w:ascii="Times New Roman" w:hAnsi="Times New Roman"/>
                <w:b/>
                <w:sz w:val="18"/>
                <w:szCs w:val="18"/>
              </w:rPr>
            </w:pPr>
            <w:r w:rsidRPr="00D12FEF">
              <w:rPr>
                <w:rFonts w:ascii="Times New Roman" w:hAnsi="Times New Roman"/>
                <w:b/>
                <w:sz w:val="18"/>
                <w:szCs w:val="18"/>
              </w:rPr>
              <w:t>Планируемые результаты</w:t>
            </w:r>
          </w:p>
        </w:tc>
        <w:tc>
          <w:tcPr>
            <w:tcW w:w="572" w:type="dxa"/>
            <w:vMerge w:val="restart"/>
          </w:tcPr>
          <w:p w:rsidR="002003D5" w:rsidRPr="00D12FEF" w:rsidRDefault="002003D5" w:rsidP="002003D5">
            <w:pPr>
              <w:jc w:val="center"/>
              <w:rPr>
                <w:rFonts w:ascii="Times New Roman" w:hAnsi="Times New Roman" w:cs="Times New Roman"/>
                <w:b/>
                <w:sz w:val="18"/>
                <w:szCs w:val="18"/>
              </w:rPr>
            </w:pPr>
            <w:r w:rsidRPr="00D12FEF">
              <w:rPr>
                <w:rFonts w:ascii="Times New Roman" w:hAnsi="Times New Roman" w:cs="Times New Roman"/>
                <w:b/>
                <w:sz w:val="18"/>
                <w:szCs w:val="18"/>
              </w:rPr>
              <w:t>Примечания</w:t>
            </w:r>
          </w:p>
        </w:tc>
      </w:tr>
      <w:tr w:rsidR="0024342B" w:rsidTr="00D12FEF">
        <w:trPr>
          <w:trHeight w:val="207"/>
        </w:trPr>
        <w:tc>
          <w:tcPr>
            <w:tcW w:w="567" w:type="dxa"/>
            <w:vMerge/>
          </w:tcPr>
          <w:p w:rsidR="0024342B" w:rsidRPr="00D12FEF" w:rsidRDefault="0024342B" w:rsidP="0024342B">
            <w:pPr>
              <w:jc w:val="center"/>
              <w:rPr>
                <w:rFonts w:ascii="Times New Roman" w:hAnsi="Times New Roman" w:cs="Times New Roman"/>
                <w:b/>
                <w:sz w:val="18"/>
                <w:szCs w:val="18"/>
              </w:rPr>
            </w:pPr>
          </w:p>
        </w:tc>
        <w:tc>
          <w:tcPr>
            <w:tcW w:w="1277" w:type="dxa"/>
            <w:gridSpan w:val="2"/>
            <w:vMerge/>
          </w:tcPr>
          <w:p w:rsidR="0024342B" w:rsidRPr="00D12FEF" w:rsidRDefault="0024342B" w:rsidP="0024342B">
            <w:pPr>
              <w:jc w:val="center"/>
              <w:rPr>
                <w:rFonts w:ascii="Times New Roman" w:hAnsi="Times New Roman" w:cs="Times New Roman"/>
                <w:b/>
                <w:sz w:val="18"/>
                <w:szCs w:val="18"/>
              </w:rPr>
            </w:pPr>
          </w:p>
        </w:tc>
        <w:tc>
          <w:tcPr>
            <w:tcW w:w="1984" w:type="dxa"/>
            <w:vMerge/>
          </w:tcPr>
          <w:p w:rsidR="0024342B" w:rsidRPr="00D12FEF" w:rsidRDefault="0024342B" w:rsidP="0024342B">
            <w:pPr>
              <w:jc w:val="center"/>
              <w:rPr>
                <w:rFonts w:ascii="Times New Roman" w:hAnsi="Times New Roman" w:cs="Times New Roman"/>
                <w:b/>
                <w:sz w:val="18"/>
                <w:szCs w:val="18"/>
              </w:rPr>
            </w:pPr>
          </w:p>
        </w:tc>
        <w:tc>
          <w:tcPr>
            <w:tcW w:w="1134" w:type="dxa"/>
            <w:vMerge/>
          </w:tcPr>
          <w:p w:rsidR="0024342B" w:rsidRPr="00D12FEF" w:rsidRDefault="0024342B" w:rsidP="0024342B">
            <w:pPr>
              <w:jc w:val="center"/>
              <w:rPr>
                <w:rFonts w:ascii="Times New Roman" w:hAnsi="Times New Roman" w:cs="Times New Roman"/>
                <w:b/>
                <w:sz w:val="18"/>
                <w:szCs w:val="18"/>
              </w:rPr>
            </w:pPr>
          </w:p>
        </w:tc>
        <w:tc>
          <w:tcPr>
            <w:tcW w:w="709" w:type="dxa"/>
            <w:vMerge/>
          </w:tcPr>
          <w:p w:rsidR="0024342B" w:rsidRPr="00D12FEF" w:rsidRDefault="0024342B" w:rsidP="0024342B">
            <w:pPr>
              <w:jc w:val="center"/>
              <w:rPr>
                <w:rFonts w:ascii="Times New Roman" w:hAnsi="Times New Roman" w:cs="Times New Roman"/>
                <w:b/>
                <w:sz w:val="18"/>
                <w:szCs w:val="18"/>
              </w:rPr>
            </w:pPr>
          </w:p>
        </w:tc>
        <w:tc>
          <w:tcPr>
            <w:tcW w:w="1134" w:type="dxa"/>
            <w:vMerge/>
          </w:tcPr>
          <w:p w:rsidR="0024342B" w:rsidRPr="00D12FEF" w:rsidRDefault="0024342B" w:rsidP="0024342B">
            <w:pPr>
              <w:jc w:val="center"/>
              <w:rPr>
                <w:rFonts w:ascii="Times New Roman" w:hAnsi="Times New Roman" w:cs="Times New Roman"/>
                <w:b/>
                <w:sz w:val="18"/>
                <w:szCs w:val="18"/>
              </w:rPr>
            </w:pPr>
          </w:p>
        </w:tc>
        <w:tc>
          <w:tcPr>
            <w:tcW w:w="1843" w:type="dxa"/>
            <w:vMerge/>
          </w:tcPr>
          <w:p w:rsidR="0024342B" w:rsidRPr="00D12FEF" w:rsidRDefault="0024342B" w:rsidP="0024342B">
            <w:pPr>
              <w:pStyle w:val="a4"/>
              <w:jc w:val="center"/>
              <w:rPr>
                <w:rFonts w:ascii="Times New Roman" w:hAnsi="Times New Roman"/>
                <w:b/>
                <w:sz w:val="18"/>
                <w:szCs w:val="18"/>
              </w:rPr>
            </w:pPr>
          </w:p>
        </w:tc>
        <w:tc>
          <w:tcPr>
            <w:tcW w:w="2693" w:type="dxa"/>
            <w:vMerge w:val="restart"/>
          </w:tcPr>
          <w:p w:rsidR="0024342B" w:rsidRPr="00D12FEF" w:rsidRDefault="0024342B" w:rsidP="0024342B">
            <w:pPr>
              <w:pStyle w:val="a4"/>
              <w:jc w:val="center"/>
              <w:rPr>
                <w:rFonts w:ascii="Times New Roman" w:hAnsi="Times New Roman"/>
                <w:b/>
                <w:sz w:val="18"/>
                <w:szCs w:val="18"/>
              </w:rPr>
            </w:pPr>
            <w:r w:rsidRPr="00D12FEF">
              <w:rPr>
                <w:rFonts w:ascii="Times New Roman" w:hAnsi="Times New Roman"/>
                <w:b/>
                <w:sz w:val="18"/>
                <w:szCs w:val="18"/>
              </w:rPr>
              <w:t>Предметные</w:t>
            </w:r>
          </w:p>
        </w:tc>
        <w:tc>
          <w:tcPr>
            <w:tcW w:w="2693" w:type="dxa"/>
            <w:vMerge w:val="restart"/>
          </w:tcPr>
          <w:p w:rsidR="0024342B" w:rsidRPr="00D12FEF" w:rsidRDefault="0024342B" w:rsidP="0024342B">
            <w:pPr>
              <w:pStyle w:val="a4"/>
              <w:jc w:val="center"/>
              <w:rPr>
                <w:rFonts w:ascii="Times New Roman" w:hAnsi="Times New Roman"/>
                <w:b/>
                <w:sz w:val="18"/>
                <w:szCs w:val="18"/>
              </w:rPr>
            </w:pPr>
            <w:r w:rsidRPr="00D12FEF">
              <w:rPr>
                <w:rFonts w:ascii="Times New Roman" w:hAnsi="Times New Roman"/>
                <w:b/>
                <w:sz w:val="18"/>
                <w:szCs w:val="18"/>
              </w:rPr>
              <w:t>Метапредметные УУД</w:t>
            </w:r>
          </w:p>
        </w:tc>
        <w:tc>
          <w:tcPr>
            <w:tcW w:w="1696" w:type="dxa"/>
            <w:vMerge w:val="restart"/>
          </w:tcPr>
          <w:p w:rsidR="0024342B" w:rsidRPr="00D12FEF" w:rsidRDefault="0024342B" w:rsidP="0024342B">
            <w:pPr>
              <w:pStyle w:val="a4"/>
              <w:jc w:val="center"/>
              <w:rPr>
                <w:rFonts w:ascii="Times New Roman" w:hAnsi="Times New Roman"/>
                <w:b/>
                <w:sz w:val="18"/>
                <w:szCs w:val="18"/>
              </w:rPr>
            </w:pPr>
            <w:r w:rsidRPr="00D12FEF">
              <w:rPr>
                <w:rFonts w:ascii="Times New Roman" w:hAnsi="Times New Roman"/>
                <w:b/>
                <w:sz w:val="18"/>
                <w:szCs w:val="18"/>
              </w:rPr>
              <w:t>Личностные УУД</w:t>
            </w:r>
          </w:p>
          <w:p w:rsidR="0024342B" w:rsidRPr="00D12FEF" w:rsidRDefault="0024342B" w:rsidP="0024342B">
            <w:pPr>
              <w:pStyle w:val="a6"/>
              <w:jc w:val="center"/>
              <w:rPr>
                <w:rFonts w:ascii="Times New Roman" w:hAnsi="Times New Roman" w:cs="Times New Roman"/>
                <w:b/>
                <w:sz w:val="18"/>
                <w:szCs w:val="18"/>
              </w:rPr>
            </w:pPr>
            <w:r w:rsidRPr="00D12FEF">
              <w:rPr>
                <w:rFonts w:ascii="Times New Roman" w:hAnsi="Times New Roman" w:cs="Times New Roman"/>
                <w:b/>
                <w:sz w:val="18"/>
                <w:szCs w:val="18"/>
              </w:rPr>
              <w:t>по плану</w:t>
            </w:r>
          </w:p>
        </w:tc>
        <w:tc>
          <w:tcPr>
            <w:tcW w:w="572" w:type="dxa"/>
            <w:vMerge/>
          </w:tcPr>
          <w:p w:rsidR="0024342B" w:rsidRPr="00D12FEF" w:rsidRDefault="0024342B" w:rsidP="0024342B">
            <w:pPr>
              <w:pStyle w:val="a6"/>
              <w:rPr>
                <w:rFonts w:ascii="Times New Roman" w:hAnsi="Times New Roman" w:cs="Times New Roman"/>
                <w:b/>
                <w:sz w:val="18"/>
                <w:szCs w:val="18"/>
              </w:rPr>
            </w:pPr>
          </w:p>
        </w:tc>
      </w:tr>
      <w:tr w:rsidR="0024342B" w:rsidTr="00D12FEF">
        <w:trPr>
          <w:trHeight w:val="554"/>
        </w:trPr>
        <w:tc>
          <w:tcPr>
            <w:tcW w:w="567" w:type="dxa"/>
            <w:vMerge/>
          </w:tcPr>
          <w:p w:rsidR="0024342B" w:rsidRPr="00D12FEF" w:rsidRDefault="0024342B" w:rsidP="0024342B">
            <w:pPr>
              <w:jc w:val="center"/>
              <w:rPr>
                <w:rFonts w:ascii="Times New Roman" w:hAnsi="Times New Roman" w:cs="Times New Roman"/>
                <w:b/>
                <w:sz w:val="18"/>
                <w:szCs w:val="18"/>
              </w:rPr>
            </w:pPr>
          </w:p>
        </w:tc>
        <w:tc>
          <w:tcPr>
            <w:tcW w:w="710" w:type="dxa"/>
          </w:tcPr>
          <w:p w:rsidR="0024342B" w:rsidRPr="00D12FEF" w:rsidRDefault="0024342B" w:rsidP="0024342B">
            <w:pPr>
              <w:jc w:val="center"/>
              <w:rPr>
                <w:rFonts w:ascii="Times New Roman" w:hAnsi="Times New Roman" w:cs="Times New Roman"/>
                <w:b/>
                <w:sz w:val="18"/>
                <w:szCs w:val="18"/>
              </w:rPr>
            </w:pPr>
            <w:r w:rsidRPr="00D12FEF">
              <w:rPr>
                <w:rFonts w:ascii="Times New Roman" w:hAnsi="Times New Roman" w:cs="Times New Roman"/>
                <w:b/>
                <w:sz w:val="18"/>
                <w:szCs w:val="18"/>
              </w:rPr>
              <w:t>по плану</w:t>
            </w:r>
          </w:p>
        </w:tc>
        <w:tc>
          <w:tcPr>
            <w:tcW w:w="567" w:type="dxa"/>
          </w:tcPr>
          <w:p w:rsidR="0024342B" w:rsidRPr="00D12FEF" w:rsidRDefault="0024342B" w:rsidP="0024342B">
            <w:pPr>
              <w:jc w:val="center"/>
              <w:rPr>
                <w:rFonts w:ascii="Times New Roman" w:hAnsi="Times New Roman" w:cs="Times New Roman"/>
                <w:b/>
                <w:sz w:val="18"/>
                <w:szCs w:val="18"/>
              </w:rPr>
            </w:pPr>
            <w:r w:rsidRPr="00D12FEF">
              <w:rPr>
                <w:rFonts w:ascii="Times New Roman" w:hAnsi="Times New Roman" w:cs="Times New Roman"/>
                <w:b/>
                <w:sz w:val="18"/>
                <w:szCs w:val="18"/>
              </w:rPr>
              <w:t>по факту</w:t>
            </w:r>
          </w:p>
        </w:tc>
        <w:tc>
          <w:tcPr>
            <w:tcW w:w="1984" w:type="dxa"/>
            <w:vMerge/>
          </w:tcPr>
          <w:p w:rsidR="0024342B" w:rsidRPr="00D12FEF" w:rsidRDefault="0024342B" w:rsidP="0024342B">
            <w:pPr>
              <w:jc w:val="center"/>
              <w:rPr>
                <w:rFonts w:ascii="Times New Roman" w:hAnsi="Times New Roman" w:cs="Times New Roman"/>
                <w:b/>
                <w:sz w:val="18"/>
                <w:szCs w:val="18"/>
              </w:rPr>
            </w:pPr>
          </w:p>
        </w:tc>
        <w:tc>
          <w:tcPr>
            <w:tcW w:w="1134" w:type="dxa"/>
            <w:vMerge/>
          </w:tcPr>
          <w:p w:rsidR="0024342B" w:rsidRPr="00D12FEF" w:rsidRDefault="0024342B" w:rsidP="0024342B">
            <w:pPr>
              <w:jc w:val="center"/>
              <w:rPr>
                <w:rFonts w:ascii="Times New Roman" w:hAnsi="Times New Roman" w:cs="Times New Roman"/>
                <w:b/>
                <w:sz w:val="18"/>
                <w:szCs w:val="18"/>
              </w:rPr>
            </w:pPr>
          </w:p>
        </w:tc>
        <w:tc>
          <w:tcPr>
            <w:tcW w:w="709" w:type="dxa"/>
            <w:vMerge/>
          </w:tcPr>
          <w:p w:rsidR="0024342B" w:rsidRPr="00D12FEF" w:rsidRDefault="0024342B" w:rsidP="0024342B">
            <w:pPr>
              <w:jc w:val="center"/>
              <w:rPr>
                <w:rFonts w:ascii="Times New Roman" w:hAnsi="Times New Roman" w:cs="Times New Roman"/>
                <w:b/>
                <w:sz w:val="18"/>
                <w:szCs w:val="18"/>
              </w:rPr>
            </w:pPr>
          </w:p>
        </w:tc>
        <w:tc>
          <w:tcPr>
            <w:tcW w:w="1134" w:type="dxa"/>
            <w:vMerge/>
          </w:tcPr>
          <w:p w:rsidR="0024342B" w:rsidRPr="00D12FEF" w:rsidRDefault="0024342B" w:rsidP="0024342B">
            <w:pPr>
              <w:jc w:val="center"/>
              <w:rPr>
                <w:rFonts w:ascii="Times New Roman" w:hAnsi="Times New Roman" w:cs="Times New Roman"/>
                <w:b/>
                <w:sz w:val="18"/>
                <w:szCs w:val="18"/>
              </w:rPr>
            </w:pPr>
          </w:p>
        </w:tc>
        <w:tc>
          <w:tcPr>
            <w:tcW w:w="1843" w:type="dxa"/>
            <w:vMerge/>
          </w:tcPr>
          <w:p w:rsidR="0024342B" w:rsidRPr="00D12FEF" w:rsidRDefault="0024342B" w:rsidP="0024342B">
            <w:pPr>
              <w:pStyle w:val="a4"/>
              <w:jc w:val="center"/>
              <w:rPr>
                <w:rFonts w:ascii="Times New Roman" w:hAnsi="Times New Roman"/>
                <w:b/>
                <w:sz w:val="18"/>
                <w:szCs w:val="18"/>
              </w:rPr>
            </w:pPr>
          </w:p>
        </w:tc>
        <w:tc>
          <w:tcPr>
            <w:tcW w:w="2693" w:type="dxa"/>
            <w:vMerge/>
          </w:tcPr>
          <w:p w:rsidR="0024342B" w:rsidRPr="00D12FEF" w:rsidRDefault="0024342B" w:rsidP="0024342B">
            <w:pPr>
              <w:pStyle w:val="a4"/>
              <w:jc w:val="center"/>
              <w:rPr>
                <w:rFonts w:ascii="Times New Roman" w:hAnsi="Times New Roman"/>
                <w:b/>
                <w:sz w:val="18"/>
                <w:szCs w:val="18"/>
              </w:rPr>
            </w:pPr>
          </w:p>
        </w:tc>
        <w:tc>
          <w:tcPr>
            <w:tcW w:w="2693" w:type="dxa"/>
            <w:vMerge/>
          </w:tcPr>
          <w:p w:rsidR="0024342B" w:rsidRPr="00D12FEF" w:rsidRDefault="0024342B" w:rsidP="0024342B">
            <w:pPr>
              <w:pStyle w:val="a4"/>
              <w:jc w:val="center"/>
              <w:rPr>
                <w:rFonts w:ascii="Times New Roman" w:hAnsi="Times New Roman"/>
                <w:b/>
                <w:sz w:val="18"/>
                <w:szCs w:val="18"/>
              </w:rPr>
            </w:pPr>
          </w:p>
        </w:tc>
        <w:tc>
          <w:tcPr>
            <w:tcW w:w="1696" w:type="dxa"/>
            <w:vMerge/>
          </w:tcPr>
          <w:p w:rsidR="0024342B" w:rsidRPr="00D12FEF" w:rsidRDefault="0024342B" w:rsidP="0024342B">
            <w:pPr>
              <w:pStyle w:val="a4"/>
              <w:jc w:val="center"/>
              <w:rPr>
                <w:rFonts w:ascii="Times New Roman" w:hAnsi="Times New Roman"/>
                <w:b/>
                <w:sz w:val="18"/>
                <w:szCs w:val="18"/>
              </w:rPr>
            </w:pPr>
          </w:p>
        </w:tc>
        <w:tc>
          <w:tcPr>
            <w:tcW w:w="572" w:type="dxa"/>
            <w:vMerge/>
          </w:tcPr>
          <w:p w:rsidR="0024342B" w:rsidRPr="00D12FEF" w:rsidRDefault="0024342B" w:rsidP="0024342B">
            <w:pPr>
              <w:pStyle w:val="a4"/>
              <w:rPr>
                <w:rFonts w:ascii="Times New Roman" w:hAnsi="Times New Roman"/>
                <w:b/>
                <w:sz w:val="18"/>
                <w:szCs w:val="18"/>
              </w:rPr>
            </w:pPr>
          </w:p>
        </w:tc>
      </w:tr>
      <w:tr w:rsidR="00D12FEF" w:rsidTr="00BA4E27">
        <w:tc>
          <w:tcPr>
            <w:tcW w:w="16302" w:type="dxa"/>
            <w:gridSpan w:val="12"/>
          </w:tcPr>
          <w:p w:rsidR="00D12FEF" w:rsidRPr="00D12FEF" w:rsidRDefault="00D12FEF" w:rsidP="00D12FEF">
            <w:pPr>
              <w:jc w:val="center"/>
              <w:rPr>
                <w:rFonts w:ascii="Times New Roman" w:hAnsi="Times New Roman" w:cs="Times New Roman"/>
                <w:sz w:val="18"/>
                <w:szCs w:val="18"/>
              </w:rPr>
            </w:pPr>
            <w:r w:rsidRPr="00D12FEF">
              <w:rPr>
                <w:rFonts w:ascii="Times New Roman" w:hAnsi="Times New Roman" w:cs="Times New Roman"/>
                <w:b/>
                <w:sz w:val="18"/>
                <w:szCs w:val="18"/>
              </w:rPr>
              <w:t>ЧИСЛА  ОТ  1  ДО  100. НУМЕРАЦИЯ (18 ч)</w:t>
            </w: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1-2</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Числа от 1 до 20</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знани1</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Повторение пройденного в 1 классе</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 xml:space="preserve">Название, последовательность и запись чисел от 1 до 20. Увеличение и уменьшение чисел второго десятка на несколько единиц, состав чисел. </w:t>
            </w:r>
          </w:p>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 xml:space="preserve">Отношения «больше </w:t>
            </w:r>
            <w:r w:rsidRPr="00D12FEF">
              <w:rPr>
                <w:rFonts w:ascii="Times New Roman" w:hAnsi="Times New Roman" w:cs="Times New Roman"/>
                <w:sz w:val="18"/>
                <w:szCs w:val="18"/>
              </w:rPr>
              <w:lastRenderedPageBreak/>
              <w:t>на…», «меньше на…»</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Учащийся  научится: </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-находить значения  выражений; решать простые задачи, </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воспроизводить по памяти таблицу сложения чисел в</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пределах 20 и использовать её при выполнении действий</w:t>
            </w:r>
          </w:p>
          <w:p w:rsidR="0024342B"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сложения и вычитания;</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ориентироваться в своей системе знаний: отличать новое от уже известного</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Коммуникативные:</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Умение работать по </w:t>
            </w:r>
            <w:r w:rsidRPr="00D12FEF">
              <w:rPr>
                <w:rFonts w:ascii="Times New Roman" w:eastAsia="Times New Roman" w:hAnsi="Times New Roman" w:cs="Times New Roman"/>
                <w:sz w:val="18"/>
                <w:szCs w:val="18"/>
              </w:rPr>
              <w:lastRenderedPageBreak/>
              <w:t>предложенному учителем плану.</w:t>
            </w:r>
          </w:p>
        </w:tc>
        <w:tc>
          <w:tcPr>
            <w:tcW w:w="1696" w:type="dxa"/>
          </w:tcPr>
          <w:p w:rsidR="0024342B"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3</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1неделя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Десятки. Счёт десятками до 100</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Что такое десяток?</w:t>
            </w:r>
          </w:p>
        </w:tc>
        <w:tc>
          <w:tcPr>
            <w:tcW w:w="1843" w:type="dxa"/>
          </w:tcPr>
          <w:p w:rsidR="001A4E63" w:rsidRPr="00D12FEF" w:rsidRDefault="001A4E63"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Счет предметов. Название, последовательность и запись чисел от 1 до 100</w:t>
            </w:r>
          </w:p>
        </w:tc>
        <w:tc>
          <w:tcPr>
            <w:tcW w:w="2693"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Узнает, что такое «десяток», как образуются числа, состоящие из  десятков, </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определять</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разрядный состав числа, </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складывать и вычитать числа ; </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используя учебник</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оформлять свою мысль в устной и письменной форме (на уровне предложения</w:t>
            </w:r>
          </w:p>
          <w:p w:rsidR="001A4E63" w:rsidRPr="00D12FEF" w:rsidRDefault="001A4E63" w:rsidP="0024342B">
            <w:pPr>
              <w:autoSpaceDE w:val="0"/>
              <w:autoSpaceDN w:val="0"/>
              <w:adjustRightInd w:val="0"/>
              <w:spacing w:line="252" w:lineRule="auto"/>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autoSpaceDE w:val="0"/>
              <w:autoSpaceDN w:val="0"/>
              <w:adjustRightInd w:val="0"/>
              <w:spacing w:line="252" w:lineRule="auto"/>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формулировать цель деятельности на уроке с помощью учителя.</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4</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1неделя</w:t>
            </w:r>
          </w:p>
        </w:tc>
        <w:tc>
          <w:tcPr>
            <w:tcW w:w="567" w:type="dxa"/>
          </w:tcPr>
          <w:p w:rsidR="001A4E63" w:rsidRPr="00D12FEF" w:rsidRDefault="001A4E63" w:rsidP="001A4E63">
            <w:pPr>
              <w:rPr>
                <w:rFonts w:ascii="Times New Roman" w:hAnsi="Times New Roman" w:cs="Times New Roman"/>
                <w:sz w:val="18"/>
                <w:szCs w:val="18"/>
              </w:rPr>
            </w:pPr>
          </w:p>
        </w:tc>
        <w:tc>
          <w:tcPr>
            <w:tcW w:w="1984" w:type="dxa"/>
          </w:tcPr>
          <w:p w:rsidR="001A4E63" w:rsidRPr="00D12FEF" w:rsidRDefault="001A4E63" w:rsidP="002003D5">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Числа от 11 до 100. Образование чисел</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образовываются числа от 11 до 100?</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Счет предметов. Название, последовательность и запись чисел от 1 до 100</w:t>
            </w:r>
          </w:p>
        </w:tc>
        <w:tc>
          <w:tcPr>
            <w:tcW w:w="2693" w:type="dxa"/>
          </w:tcPr>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xml:space="preserve">Научиться записывать и читать числа от 21 до 99, </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определять поместное значение цифр;</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-совершенствовать вычислительные навыки и умение сравнивать именованные числа;</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-развивать логическое мышление и умение решать задачи.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используя учебник</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оформлять свою мысль в устной и письменной форме (на уровне предложения</w:t>
            </w:r>
          </w:p>
          <w:p w:rsidR="001A4E63" w:rsidRPr="00D12FEF" w:rsidRDefault="001A4E63" w:rsidP="0024342B">
            <w:pPr>
              <w:autoSpaceDE w:val="0"/>
              <w:autoSpaceDN w:val="0"/>
              <w:adjustRightInd w:val="0"/>
              <w:spacing w:line="252" w:lineRule="auto"/>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формулировать цель деятельности на уроке с помощью учителя</w:t>
            </w:r>
          </w:p>
        </w:tc>
        <w:tc>
          <w:tcPr>
            <w:tcW w:w="1696" w:type="dxa"/>
          </w:tcPr>
          <w:p w:rsidR="001A4E63" w:rsidRPr="00D12FEF" w:rsidRDefault="001A4E63" w:rsidP="002116EB">
            <w:pPr>
              <w:spacing w:before="100" w:after="100"/>
              <w:rPr>
                <w:rFonts w:ascii="Times New Roman" w:eastAsia="Calibri" w:hAnsi="Times New Roman" w:cs="Times New Roman"/>
                <w:sz w:val="18"/>
                <w:szCs w:val="18"/>
              </w:rPr>
            </w:pP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5</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2неделя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Числа от 11 до 100.Поместное значение цифр</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образовываются числа от 11 до 100?</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Счет предметов. Название, последовательность и запись чисел от 1 до 100, таблица сложения</w:t>
            </w:r>
          </w:p>
        </w:tc>
        <w:tc>
          <w:tcPr>
            <w:tcW w:w="2693"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Научиться записывать и читать числа от 21 до 99, </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определять поместное значение цифр;</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-совершенствовать вычислительные навыки и умение сравнивать именованные числа;</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-развивать логическое мышление и умение решать задачи.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ориентироваться в своей системе знаний: отличать новое от уже известного</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autoSpaceDE w:val="0"/>
              <w:autoSpaceDN w:val="0"/>
              <w:adjustRightInd w:val="0"/>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eastAsia="Times New Roman" w:hAnsi="Times New Roman" w:cs="Times New Roman"/>
                <w:sz w:val="18"/>
                <w:szCs w:val="18"/>
              </w:rPr>
              <w:t>Умение работать по предложенному учителем плану</w:t>
            </w:r>
          </w:p>
        </w:tc>
        <w:tc>
          <w:tcPr>
            <w:tcW w:w="1696" w:type="dxa"/>
          </w:tcPr>
          <w:p w:rsidR="001A4E63" w:rsidRPr="00D12FEF" w:rsidRDefault="001A4E63" w:rsidP="002116E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Формирование мотива, реализующего потребность в социально значимой и социально оцениваемой </w:t>
            </w:r>
          </w:p>
          <w:p w:rsidR="001A4E63" w:rsidRPr="00D12FEF" w:rsidRDefault="001A4E63" w:rsidP="002116E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деятельности.</w:t>
            </w:r>
          </w:p>
          <w:p w:rsidR="001A4E63" w:rsidRPr="00D12FEF" w:rsidRDefault="001A4E63" w:rsidP="002116EB">
            <w:pPr>
              <w:rPr>
                <w:rFonts w:ascii="Times New Roman" w:hAnsi="Times New Roman" w:cs="Times New Roman"/>
                <w:sz w:val="18"/>
                <w:szCs w:val="18"/>
              </w:rPr>
            </w:pP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6</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2неделя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Однозначные и двузначные числа</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C35447">
            <w:pPr>
              <w:rPr>
                <w:rFonts w:ascii="Times New Roman" w:hAnsi="Times New Roman" w:cs="Times New Roman"/>
                <w:sz w:val="18"/>
                <w:szCs w:val="18"/>
              </w:rPr>
            </w:pPr>
            <w:r w:rsidRPr="00D12FEF">
              <w:rPr>
                <w:rFonts w:ascii="Times New Roman" w:hAnsi="Times New Roman" w:cs="Times New Roman"/>
                <w:sz w:val="18"/>
                <w:szCs w:val="18"/>
              </w:rPr>
              <w:t>Что такое однозначные и двузначные числа?</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 xml:space="preserve">Запись двузначных чисел их сравнение. Отношения «равно», «больше», «меньше» для чисел, их запись с помощью знаков =, </w:t>
            </w:r>
            <w:r w:rsidRPr="00D12FEF">
              <w:rPr>
                <w:rFonts w:ascii="Times New Roman" w:hAnsi="Times New Roman" w:cs="Times New Roman"/>
                <w:sz w:val="18"/>
                <w:szCs w:val="18"/>
              </w:rPr>
              <w:lastRenderedPageBreak/>
              <w:t>&gt;, &lt;</w:t>
            </w:r>
          </w:p>
        </w:tc>
        <w:tc>
          <w:tcPr>
            <w:tcW w:w="2693"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Познакомится   с понятиями «однозначные» и «двузначные числа»;</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Научиться  определять поместное значение цифр;</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Совершенствовать </w:t>
            </w:r>
            <w:r w:rsidRPr="00D12FEF">
              <w:rPr>
                <w:rFonts w:ascii="Times New Roman" w:eastAsia="Times New Roman" w:hAnsi="Times New Roman" w:cs="Times New Roman"/>
                <w:sz w:val="18"/>
                <w:szCs w:val="18"/>
              </w:rPr>
              <w:lastRenderedPageBreak/>
              <w:t>вычислительные навыки и умение решать задачи.</w:t>
            </w:r>
          </w:p>
          <w:p w:rsidR="001A4E63" w:rsidRPr="00D12FEF" w:rsidRDefault="001A4E63" w:rsidP="002116EB">
            <w:pPr>
              <w:rPr>
                <w:rFonts w:ascii="Times New Roman" w:eastAsia="Times New Roman" w:hAnsi="Times New Roman" w:cs="Times New Roman"/>
                <w:sz w:val="18"/>
                <w:szCs w:val="18"/>
              </w:rPr>
            </w:pPr>
          </w:p>
          <w:p w:rsidR="001A4E63" w:rsidRPr="00D12FEF" w:rsidRDefault="001A4E63" w:rsidP="002116EB">
            <w:pPr>
              <w:rPr>
                <w:rFonts w:ascii="Times New Roman" w:eastAsia="Times New Roman" w:hAnsi="Times New Roman" w:cs="Times New Roman"/>
                <w:sz w:val="18"/>
                <w:szCs w:val="18"/>
              </w:rPr>
            </w:pPr>
          </w:p>
          <w:p w:rsidR="001A4E63" w:rsidRPr="00D12FEF" w:rsidRDefault="001A4E63" w:rsidP="002116EB">
            <w:pPr>
              <w:rPr>
                <w:rFonts w:ascii="Times New Roman" w:hAnsi="Times New Roman" w:cs="Times New Roman"/>
                <w:sz w:val="18"/>
                <w:szCs w:val="18"/>
              </w:rPr>
            </w:pP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ориентироваться в своей системе знаний: отличать новое от уже известного</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слушать и понимать </w:t>
            </w:r>
            <w:r w:rsidRPr="00D12FEF">
              <w:rPr>
                <w:rFonts w:ascii="Times New Roman" w:eastAsia="Times New Roman" w:hAnsi="Times New Roman" w:cs="Times New Roman"/>
                <w:sz w:val="18"/>
                <w:szCs w:val="18"/>
              </w:rPr>
              <w:lastRenderedPageBreak/>
              <w:t>речь других.</w:t>
            </w:r>
          </w:p>
          <w:p w:rsidR="001A4E63" w:rsidRPr="00D12FEF" w:rsidRDefault="001A4E63" w:rsidP="0024342B">
            <w:pPr>
              <w:autoSpaceDE w:val="0"/>
              <w:autoSpaceDN w:val="0"/>
              <w:adjustRightInd w:val="0"/>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eastAsia="Times New Roman" w:hAnsi="Times New Roman" w:cs="Times New Roman"/>
                <w:sz w:val="18"/>
                <w:szCs w:val="18"/>
              </w:rPr>
              <w:t>Умение работать по предложенному учителем плану</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Формирование мотива, реализующего потребность в социально значимой и </w:t>
            </w:r>
            <w:r w:rsidRPr="00D12FEF">
              <w:rPr>
                <w:rFonts w:ascii="Times New Roman" w:eastAsia="Times New Roman" w:hAnsi="Times New Roman" w:cs="Times New Roman"/>
                <w:sz w:val="18"/>
                <w:szCs w:val="18"/>
              </w:rPr>
              <w:lastRenderedPageBreak/>
              <w:t xml:space="preserve">социально оцениваемой </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деятельности.</w:t>
            </w:r>
          </w:p>
          <w:p w:rsidR="001A4E63" w:rsidRPr="00D12FEF" w:rsidRDefault="001A4E63" w:rsidP="002116EB">
            <w:pPr>
              <w:rPr>
                <w:rFonts w:ascii="Times New Roman" w:hAnsi="Times New Roman" w:cs="Times New Roman"/>
                <w:sz w:val="18"/>
                <w:szCs w:val="18"/>
              </w:rPr>
            </w:pP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7-8</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2неделя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Миллиметр. Конструирование коробочки для мелких предметов</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Что такое миллиметр?</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 xml:space="preserve">Сравнение и упорядочение объектов по длине. </w:t>
            </w:r>
          </w:p>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Единицы длины (миллиметр). Соотношение между ними</w:t>
            </w:r>
          </w:p>
        </w:tc>
        <w:tc>
          <w:tcPr>
            <w:tcW w:w="2693" w:type="dxa"/>
          </w:tcPr>
          <w:p w:rsidR="001A4E63" w:rsidRPr="00D12FEF" w:rsidRDefault="001A4E63" w:rsidP="002116EB">
            <w:pPr>
              <w:jc w:val="both"/>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Познакомиться с новой единицей измерения длины – миллиметром;</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Научится читать</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и записывать значения длины, используя</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изученные единицы измерения этой величины – </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миллиметр.</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ориентироваться в своей системе знаний: отличать новое от уже известного.</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работать по предложенному учителем плану.</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9</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3неделя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B80455" w:rsidP="00B80455">
            <w:pPr>
              <w:rPr>
                <w:rFonts w:ascii="Times New Roman" w:hAnsi="Times New Roman" w:cs="Times New Roman"/>
                <w:i/>
                <w:sz w:val="18"/>
                <w:szCs w:val="18"/>
              </w:rPr>
            </w:pPr>
            <w:r w:rsidRPr="00D12FEF">
              <w:rPr>
                <w:rFonts w:ascii="Times New Roman" w:hAnsi="Times New Roman" w:cs="Times New Roman"/>
                <w:sz w:val="18"/>
                <w:szCs w:val="18"/>
              </w:rPr>
              <w:t>Наименьшее трехзначное число. Сотня.</w:t>
            </w:r>
          </w:p>
        </w:tc>
        <w:tc>
          <w:tcPr>
            <w:tcW w:w="1134" w:type="dxa"/>
          </w:tcPr>
          <w:p w:rsidR="001A4E63" w:rsidRPr="00D12FEF" w:rsidRDefault="00B80455"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B80455" w:rsidP="002003D5">
            <w:pPr>
              <w:rPr>
                <w:rFonts w:ascii="Times New Roman" w:hAnsi="Times New Roman" w:cs="Times New Roman"/>
                <w:sz w:val="18"/>
                <w:szCs w:val="18"/>
              </w:rPr>
            </w:pPr>
            <w:r w:rsidRPr="00B80455">
              <w:rPr>
                <w:rFonts w:ascii="Times New Roman" w:eastAsia="Times New Roman" w:hAnsi="Times New Roman" w:cs="Times New Roman"/>
                <w:sz w:val="18"/>
                <w:szCs w:val="18"/>
                <w:lang w:eastAsia="ru-RU"/>
              </w:rPr>
              <w:t>Что такое сотня?</w:t>
            </w:r>
          </w:p>
        </w:tc>
        <w:tc>
          <w:tcPr>
            <w:tcW w:w="1843" w:type="dxa"/>
          </w:tcPr>
          <w:p w:rsidR="001A4E63" w:rsidRPr="00D12FEF" w:rsidRDefault="00B80455" w:rsidP="0024342B">
            <w:pPr>
              <w:rPr>
                <w:rFonts w:ascii="Times New Roman" w:hAnsi="Times New Roman" w:cs="Times New Roman"/>
                <w:sz w:val="18"/>
                <w:szCs w:val="18"/>
              </w:rPr>
            </w:pPr>
            <w:r w:rsidRPr="00B80455">
              <w:rPr>
                <w:rFonts w:ascii="Times New Roman" w:hAnsi="Times New Roman" w:cs="Times New Roman"/>
                <w:sz w:val="18"/>
                <w:szCs w:val="18"/>
              </w:rPr>
              <w:t>Знакомство с образованием и записью наименьшего трехзначного числа</w:t>
            </w:r>
          </w:p>
        </w:tc>
        <w:tc>
          <w:tcPr>
            <w:tcW w:w="2693" w:type="dxa"/>
          </w:tcPr>
          <w:p w:rsidR="00B80455" w:rsidRPr="00B80455" w:rsidRDefault="00B80455" w:rsidP="00B80455">
            <w:pPr>
              <w:spacing w:before="100" w:after="100"/>
              <w:rPr>
                <w:rFonts w:ascii="Times New Roman" w:eastAsia="Calibri" w:hAnsi="Times New Roman" w:cs="Times New Roman"/>
                <w:sz w:val="18"/>
                <w:szCs w:val="18"/>
              </w:rPr>
            </w:pPr>
            <w:r w:rsidRPr="00B80455">
              <w:rPr>
                <w:rFonts w:ascii="Times New Roman" w:eastAsia="Calibri" w:hAnsi="Times New Roman" w:cs="Times New Roman"/>
                <w:sz w:val="18"/>
                <w:szCs w:val="18"/>
              </w:rPr>
              <w:t>Познакомиться  с образованием и записью наименьшего трёхзначного числа;</w:t>
            </w:r>
          </w:p>
          <w:p w:rsidR="001A4E63" w:rsidRPr="00D12FEF" w:rsidRDefault="00B80455" w:rsidP="00B80455">
            <w:pPr>
              <w:spacing w:before="100" w:after="100"/>
              <w:rPr>
                <w:rFonts w:ascii="Times New Roman" w:eastAsia="Calibri" w:hAnsi="Times New Roman" w:cs="Times New Roman"/>
                <w:sz w:val="18"/>
                <w:szCs w:val="18"/>
              </w:rPr>
            </w:pPr>
            <w:r w:rsidRPr="00B80455">
              <w:rPr>
                <w:rFonts w:ascii="Times New Roman" w:eastAsia="Calibri" w:hAnsi="Times New Roman" w:cs="Times New Roman"/>
                <w:sz w:val="18"/>
                <w:szCs w:val="18"/>
              </w:rPr>
              <w:t>сравнивать числа и записывать результат сравнения;</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деятельности 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формулировать цель деятельности на уроке с помощью учителя.</w:t>
            </w:r>
          </w:p>
        </w:tc>
        <w:tc>
          <w:tcPr>
            <w:tcW w:w="1696" w:type="dxa"/>
          </w:tcPr>
          <w:p w:rsidR="001A4E63" w:rsidRPr="00D12FEF" w:rsidRDefault="001A4E63"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поступить</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10</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3неделя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B80455" w:rsidP="002003D5">
            <w:pPr>
              <w:rPr>
                <w:rFonts w:ascii="Times New Roman" w:hAnsi="Times New Roman" w:cs="Times New Roman"/>
                <w:sz w:val="18"/>
                <w:szCs w:val="18"/>
              </w:rPr>
            </w:pPr>
            <w:r w:rsidRPr="00D12FEF">
              <w:rPr>
                <w:rFonts w:ascii="Times New Roman" w:hAnsi="Times New Roman" w:cs="Times New Roman"/>
                <w:i/>
                <w:sz w:val="18"/>
                <w:szCs w:val="18"/>
              </w:rPr>
              <w:t>Контрольная работа №1по теме «Числа от 1 до 100»</w:t>
            </w:r>
          </w:p>
        </w:tc>
        <w:tc>
          <w:tcPr>
            <w:tcW w:w="1134" w:type="dxa"/>
          </w:tcPr>
          <w:p w:rsidR="001A4E63" w:rsidRPr="00D12FEF" w:rsidRDefault="00B80455" w:rsidP="002003D5">
            <w:pPr>
              <w:rPr>
                <w:rFonts w:ascii="Times New Roman" w:hAnsi="Times New Roman" w:cs="Times New Roman"/>
                <w:sz w:val="18"/>
                <w:szCs w:val="18"/>
              </w:rPr>
            </w:pPr>
            <w:r w:rsidRPr="00D12FEF">
              <w:rPr>
                <w:rFonts w:ascii="Times New Roman" w:hAnsi="Times New Roman" w:cs="Times New Roman"/>
                <w:caps/>
                <w:sz w:val="18"/>
                <w:szCs w:val="18"/>
              </w:rPr>
              <w:t>п</w:t>
            </w:r>
            <w:r w:rsidRPr="00D12FEF">
              <w:rPr>
                <w:rFonts w:ascii="Times New Roman" w:hAnsi="Times New Roman" w:cs="Times New Roman"/>
                <w:sz w:val="18"/>
                <w:szCs w:val="18"/>
              </w:rPr>
              <w:t>роверка знаний, умений, навыков</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B80455" w:rsidP="002003D5">
            <w:pPr>
              <w:rPr>
                <w:rFonts w:ascii="Times New Roman" w:hAnsi="Times New Roman" w:cs="Times New Roman"/>
                <w:sz w:val="18"/>
                <w:szCs w:val="18"/>
              </w:rPr>
            </w:pPr>
            <w:r w:rsidRPr="00B80455">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1A4E63" w:rsidRPr="00D12FEF" w:rsidRDefault="00B80455" w:rsidP="0024342B">
            <w:pPr>
              <w:rPr>
                <w:rFonts w:ascii="Times New Roman" w:hAnsi="Times New Roman" w:cs="Times New Roman"/>
                <w:sz w:val="18"/>
                <w:szCs w:val="18"/>
              </w:rPr>
            </w:pPr>
            <w:r w:rsidRPr="00B80455">
              <w:rPr>
                <w:rFonts w:ascii="Times New Roman" w:hAnsi="Times New Roman" w:cs="Times New Roman"/>
                <w:sz w:val="18"/>
                <w:szCs w:val="18"/>
              </w:rPr>
              <w:t>Знания по курсу математики за 1 класс</w:t>
            </w:r>
          </w:p>
        </w:tc>
        <w:tc>
          <w:tcPr>
            <w:tcW w:w="2693" w:type="dxa"/>
          </w:tcPr>
          <w:p w:rsidR="001A4E63" w:rsidRPr="00D12FEF" w:rsidRDefault="00B80455" w:rsidP="002116EB">
            <w:pPr>
              <w:rPr>
                <w:rFonts w:ascii="Times New Roman" w:hAnsi="Times New Roman" w:cs="Times New Roman"/>
                <w:sz w:val="18"/>
                <w:szCs w:val="18"/>
              </w:rPr>
            </w:pPr>
            <w:r w:rsidRPr="00B80455">
              <w:rPr>
                <w:rFonts w:ascii="Times New Roman" w:eastAsia="Times New Roman" w:hAnsi="Times New Roman" w:cs="Times New Roman"/>
                <w:sz w:val="18"/>
                <w:szCs w:val="18"/>
              </w:rPr>
              <w:t>Повторят пройденное в 1 классе</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деятельности 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формулировать цель деятельности на уроке с помощью учителя.</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поступить.</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11</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3неделя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E32EB7" w:rsidRPr="00E32EB7" w:rsidRDefault="00E32EB7" w:rsidP="002003D5">
            <w:pPr>
              <w:autoSpaceDE w:val="0"/>
              <w:autoSpaceDN w:val="0"/>
              <w:adjustRightInd w:val="0"/>
              <w:spacing w:line="244" w:lineRule="auto"/>
              <w:rPr>
                <w:rFonts w:ascii="Times New Roman" w:hAnsi="Times New Roman" w:cs="Times New Roman"/>
                <w:sz w:val="18"/>
                <w:szCs w:val="18"/>
              </w:rPr>
            </w:pPr>
            <w:r>
              <w:rPr>
                <w:rFonts w:ascii="Times New Roman" w:hAnsi="Times New Roman" w:cs="Times New Roman"/>
                <w:sz w:val="18"/>
                <w:szCs w:val="18"/>
              </w:rPr>
              <w:t>Работа над ошибками.</w:t>
            </w:r>
          </w:p>
          <w:p w:rsidR="001A4E63" w:rsidRPr="00D12FEF" w:rsidRDefault="001A4E63" w:rsidP="002003D5">
            <w:pPr>
              <w:autoSpaceDE w:val="0"/>
              <w:autoSpaceDN w:val="0"/>
              <w:adjustRightInd w:val="0"/>
              <w:spacing w:line="244" w:lineRule="auto"/>
              <w:rPr>
                <w:rFonts w:ascii="Times New Roman" w:hAnsi="Times New Roman" w:cs="Times New Roman"/>
                <w:sz w:val="18"/>
                <w:szCs w:val="18"/>
              </w:rPr>
            </w:pPr>
            <w:r w:rsidRPr="00D12FEF">
              <w:rPr>
                <w:rFonts w:ascii="Times New Roman" w:hAnsi="Times New Roman" w:cs="Times New Roman"/>
                <w:sz w:val="18"/>
                <w:szCs w:val="18"/>
              </w:rPr>
              <w:t>Метр. Таблица единиц длины</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Что такое метр?</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 xml:space="preserve">Сравнение и упорядочение объектов по длине. </w:t>
            </w:r>
          </w:p>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Единицы длины (миллиметр, сантиметр, дециметр, метр, километр). Соотношение между ними</w:t>
            </w:r>
          </w:p>
        </w:tc>
        <w:tc>
          <w:tcPr>
            <w:tcW w:w="2693" w:type="dxa"/>
          </w:tcPr>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xml:space="preserve">Познакомиться с новой единицей измерения длины  - метром, </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научится сравнивать именованные числа, преобразовывать величины,</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xml:space="preserve"> решать задачи и выражения изученных видов.</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учебник</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вступать в диалог</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w:t>
            </w:r>
          </w:p>
        </w:tc>
        <w:tc>
          <w:tcPr>
            <w:tcW w:w="1696" w:type="dxa"/>
          </w:tcPr>
          <w:p w:rsidR="001A4E63" w:rsidRPr="00D12FEF" w:rsidRDefault="001A4E63"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12</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3неделя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 xml:space="preserve">Сложение и вычитание вида 35 + 5,  35 – 30,35 – 5   </w:t>
            </w:r>
            <w:r w:rsidRPr="00D12FEF">
              <w:rPr>
                <w:rFonts w:ascii="Times New Roman" w:hAnsi="Times New Roman" w:cs="Times New Roman"/>
                <w:color w:val="FFFFFF"/>
                <w:sz w:val="18"/>
                <w:szCs w:val="18"/>
              </w:rPr>
              <w:t>1</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складывать и вычитать двузначные и однозначные числа?</w:t>
            </w:r>
          </w:p>
        </w:tc>
        <w:tc>
          <w:tcPr>
            <w:tcW w:w="1843" w:type="dxa"/>
          </w:tcPr>
          <w:p w:rsidR="001A4E63" w:rsidRPr="00D12FEF" w:rsidRDefault="001A4E63"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Приемы сложения и вычитания чисел в пределах 100, основанные на знании десятичного состава чисел</w:t>
            </w:r>
          </w:p>
        </w:tc>
        <w:tc>
          <w:tcPr>
            <w:tcW w:w="2693" w:type="dxa"/>
          </w:tcPr>
          <w:p w:rsidR="001A4E63" w:rsidRPr="00D12FEF" w:rsidRDefault="001A4E63" w:rsidP="001A4E63">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Выполнять  сложение и вычитание вида 30 + 5, 35 – 5,</w:t>
            </w:r>
          </w:p>
          <w:p w:rsidR="001A4E63" w:rsidRPr="00D12FEF" w:rsidRDefault="001A4E63" w:rsidP="001A4E63">
            <w:pPr>
              <w:rPr>
                <w:rFonts w:ascii="Times New Roman" w:hAnsi="Times New Roman" w:cs="Times New Roman"/>
                <w:sz w:val="18"/>
                <w:szCs w:val="18"/>
              </w:rPr>
            </w:pPr>
            <w:r w:rsidRPr="00D12FEF">
              <w:rPr>
                <w:rFonts w:ascii="Times New Roman" w:eastAsia="Times New Roman" w:hAnsi="Times New Roman" w:cs="Times New Roman"/>
                <w:sz w:val="18"/>
                <w:szCs w:val="18"/>
              </w:rPr>
              <w:t>35 – 30;</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Добывать знания: используя учебник и свой жизненный опыт.</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оформлять свою мысль в устной или письменной форме.</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Прогнозирование результата</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13</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4неделя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Замена двузначного числа суммой  разрядных слагаемых</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C35447">
            <w:pPr>
              <w:rPr>
                <w:rFonts w:ascii="Times New Roman" w:hAnsi="Times New Roman" w:cs="Times New Roman"/>
                <w:sz w:val="18"/>
                <w:szCs w:val="18"/>
              </w:rPr>
            </w:pPr>
            <w:r w:rsidRPr="00D12FEF">
              <w:rPr>
                <w:rFonts w:ascii="Times New Roman" w:hAnsi="Times New Roman" w:cs="Times New Roman"/>
                <w:sz w:val="18"/>
                <w:szCs w:val="18"/>
              </w:rPr>
              <w:t>Как заменить двузначные числа суммой  разрядных слагаемых?</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Счет предметов. Название, последовательность и запись чисел от 1 до 100. Классы и разряды.</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Научатся заменять двузначное число суммой разрядных слагаемых;</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вычитать из двузначного числа десятки или единицы;</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отличать новое от уже известного с помощью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Сотрудничество в поиске информации.</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Внесение необходимых дополнений и корректив в план, и способ действия на уроке.</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14</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4неделя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Единицы стоимости: копейка, рубль</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Какие существуют единицы стоимости?</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 xml:space="preserve">Единицы стоимости. Состав монет (набор и размен), установление зависимостей между величинами, характеризующими процесс «купли-продажи» </w:t>
            </w:r>
            <w:r w:rsidRPr="00D12FEF">
              <w:rPr>
                <w:rFonts w:ascii="Times New Roman" w:hAnsi="Times New Roman" w:cs="Times New Roman"/>
                <w:sz w:val="18"/>
                <w:szCs w:val="18"/>
              </w:rPr>
              <w:lastRenderedPageBreak/>
              <w:t>(количество товара, его цена и стоимость)</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lastRenderedPageBreak/>
              <w:t>Познакомятся с единицами стоимости – рублем и копейкой; научатся проводить расчет монетами разного  достоинства,</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выполнять  преобразования величин; </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совершенствовать вычислительные  навыки и </w:t>
            </w:r>
            <w:r w:rsidRPr="00D12FEF">
              <w:rPr>
                <w:rFonts w:ascii="Times New Roman" w:hAnsi="Times New Roman" w:cs="Times New Roman"/>
                <w:sz w:val="18"/>
                <w:szCs w:val="18"/>
              </w:rPr>
              <w:lastRenderedPageBreak/>
              <w:t>умение решать задачи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Оценка качества и уровня </w:t>
            </w:r>
            <w:r w:rsidRPr="00D12FEF">
              <w:rPr>
                <w:rFonts w:ascii="Times New Roman" w:eastAsia="Times New Roman" w:hAnsi="Times New Roman" w:cs="Times New Roman"/>
                <w:sz w:val="18"/>
                <w:szCs w:val="18"/>
              </w:rPr>
              <w:lastRenderedPageBreak/>
              <w:t>усвоения материала</w:t>
            </w:r>
          </w:p>
        </w:tc>
        <w:tc>
          <w:tcPr>
            <w:tcW w:w="1696" w:type="dxa"/>
            <w:vAlign w:val="center"/>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в предложенных педагогом ситуациях общения и сотрудничества, опираясь на этические нормы, делать выбор, при </w:t>
            </w:r>
            <w:r w:rsidRPr="00D12FEF">
              <w:rPr>
                <w:rFonts w:ascii="Times New Roman" w:eastAsia="Times New Roman" w:hAnsi="Times New Roman" w:cs="Times New Roman"/>
                <w:sz w:val="18"/>
                <w:szCs w:val="18"/>
              </w:rPr>
              <w:lastRenderedPageBreak/>
              <w:t>поддержке других участников группы и педагога, как поступить.</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15</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4неделя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Страничка для любознательных</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Совершенствовать вычислительные  навыки и умение решать задачи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отличать новое от уже известного с помощью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произвольно строить своё речевое высказывание.</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Умение определять и высказывать под руководством педагога самые простые общие для всех людей правила поведения при сотрудничестве (этические нормы). </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16</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4неделя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рассуждать и делать выводы; выполнять задания творческого и поискового характера; применять полученные  знания в измененных условиях; контролировать  и оценивать свою работу и результат</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отличать новое от уже известного с помощью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произвольно строить своё речевое высказывание.</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17</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5неделя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№2по теме «Сложение и вычитание двухзначных чисел»</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Умение читать, записывать, сравнивать числа в пределах 100</w:t>
            </w:r>
          </w:p>
        </w:tc>
        <w:tc>
          <w:tcPr>
            <w:tcW w:w="2693"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Научатся соотносить свои знания с заданием,</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которое нужно выполнить; рассуждать и делать выводы, выполнять задания творческого и поискового характера; контролировать и оценивать свою работу и её результат.</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вступать в диалог.</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Планирование и контроль в форме сличения способа действий и его результата с эталоном.</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18</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5неделя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Анализ контрольной работы. Страничка для любознательных</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Анализ ошибок, допущенных в контрольной работе, и выявить их причины</w:t>
            </w:r>
          </w:p>
        </w:tc>
        <w:tc>
          <w:tcPr>
            <w:tcW w:w="2693"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Проверить умения читать, записывать, сравнивать, сравнивать числа в пределах 100, решать текстовые задачи, представлять двузначные числа в виде суммы разрядных слагаемых, соотносить величины – сантиметр, дециметр и метр, рубль и </w:t>
            </w:r>
            <w:r w:rsidRPr="00D12FEF">
              <w:rPr>
                <w:rFonts w:ascii="Times New Roman" w:eastAsia="Times New Roman" w:hAnsi="Times New Roman" w:cs="Times New Roman"/>
                <w:sz w:val="18"/>
                <w:szCs w:val="18"/>
              </w:rPr>
              <w:lastRenderedPageBreak/>
              <w:t>копейку.</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вступать в диалог.</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Планирование и контроль в форме сличения способа действий и его результата с эталоном.</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Формирование мотива, реализующего потребность в социально значимой и социально </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оцениваемой деятельности.</w:t>
            </w:r>
          </w:p>
        </w:tc>
        <w:tc>
          <w:tcPr>
            <w:tcW w:w="572" w:type="dxa"/>
          </w:tcPr>
          <w:p w:rsidR="001A4E63" w:rsidRPr="00D12FEF" w:rsidRDefault="001A4E63" w:rsidP="002003D5">
            <w:pPr>
              <w:rPr>
                <w:rFonts w:ascii="Times New Roman" w:hAnsi="Times New Roman" w:cs="Times New Roman"/>
                <w:sz w:val="18"/>
                <w:szCs w:val="18"/>
              </w:rPr>
            </w:pPr>
          </w:p>
        </w:tc>
      </w:tr>
      <w:tr w:rsidR="00D12FEF" w:rsidTr="0013254F">
        <w:tc>
          <w:tcPr>
            <w:tcW w:w="16302" w:type="dxa"/>
            <w:gridSpan w:val="12"/>
          </w:tcPr>
          <w:p w:rsidR="00D12FEF" w:rsidRPr="00D12FEF" w:rsidRDefault="00D12FEF" w:rsidP="00D12FEF">
            <w:pPr>
              <w:jc w:val="center"/>
              <w:rPr>
                <w:rFonts w:ascii="Times New Roman" w:hAnsi="Times New Roman" w:cs="Times New Roman"/>
                <w:sz w:val="18"/>
                <w:szCs w:val="18"/>
              </w:rPr>
            </w:pPr>
            <w:r w:rsidRPr="00D12FEF">
              <w:rPr>
                <w:rFonts w:ascii="Times New Roman" w:hAnsi="Times New Roman" w:cs="Times New Roman"/>
                <w:b/>
                <w:sz w:val="18"/>
                <w:szCs w:val="18"/>
              </w:rPr>
              <w:lastRenderedPageBreak/>
              <w:t>Числа от 1 до 100. Сложение и вычитание (47ч)</w:t>
            </w: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19</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5неделя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Задачи, обратные данной</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решать задачи, обратные данной?</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Решение текстовых  задач арифметическим способом</w:t>
            </w:r>
          </w:p>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(с опорой на схемы, таблицы, краткие записи и другие модели)</w:t>
            </w:r>
          </w:p>
        </w:tc>
        <w:tc>
          <w:tcPr>
            <w:tcW w:w="2693"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узнавать и составлять обратные задачи; применять полученные  ранее знания в изменённых условиях; рассуждать и делать выводы; контролировать  и оценивать свою работу и её результат</w:t>
            </w:r>
          </w:p>
        </w:tc>
        <w:tc>
          <w:tcPr>
            <w:tcW w:w="2693" w:type="dxa"/>
            <w:vAlign w:val="bottom"/>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добывать новые знания:</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находить ответы на вопросы учебника, используя свой жизненный опыт </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в предложенных педагогом ситуациях</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общения и сотрудничества, опираясь на этические нормы, делать выбор, при поддержке других участников группы и педагога, как поступить.</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20</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5неделя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Сумма и разность отрезков</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находить сумму и разность отрезков?</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Умение составлять и решать задачи, обратные данной</w:t>
            </w:r>
          </w:p>
        </w:tc>
        <w:tc>
          <w:tcPr>
            <w:tcW w:w="2693"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Читать</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и записывать значения длины, используя</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изученные единицы измерения этой величины (милли-</w:t>
            </w:r>
          </w:p>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метр, сантиметр, дециметр, метр) и соотношения между</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ними: 1 м = 100 см; 1 м = 10 дм; 1 дм = 10 см; 1 см = 10 мм;</w:t>
            </w:r>
          </w:p>
        </w:tc>
        <w:tc>
          <w:tcPr>
            <w:tcW w:w="2693" w:type="dxa"/>
          </w:tcPr>
          <w:p w:rsidR="001A4E63" w:rsidRPr="00D12FEF" w:rsidRDefault="001A4E63"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1A4E63" w:rsidRPr="00D12FEF" w:rsidRDefault="001A4E63"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добывать новые знания:</w:t>
            </w:r>
          </w:p>
          <w:p w:rsidR="001A4E63" w:rsidRPr="00D12FEF" w:rsidRDefault="001A4E63"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находить ответы на вопросы учебника, используя свой жизненный опыт</w:t>
            </w:r>
          </w:p>
          <w:p w:rsidR="001A4E63" w:rsidRPr="00D12FEF" w:rsidRDefault="001A4E63"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1A4E63" w:rsidRPr="00D12FEF" w:rsidRDefault="001A4E63"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w:t>
            </w:r>
          </w:p>
          <w:p w:rsidR="001A4E63" w:rsidRPr="00D12FEF" w:rsidRDefault="001A4E63"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других.</w:t>
            </w:r>
          </w:p>
          <w:p w:rsidR="001A4E63" w:rsidRPr="00D12FEF" w:rsidRDefault="001A4E63"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Целеполагание,  как постановка учебной задачи.</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21</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6неделя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Решение задач на нахождение неизвестного уменьшаемого</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решать задачи на нахождение неизвестного уменьшаемого?</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Решение текстовых  задач арифметическим способом</w:t>
            </w:r>
            <w:r w:rsidRPr="00D12FEF">
              <w:rPr>
                <w:rFonts w:ascii="Times New Roman" w:hAnsi="Times New Roman" w:cs="Times New Roman"/>
                <w:sz w:val="18"/>
                <w:szCs w:val="18"/>
              </w:rPr>
              <w:br/>
              <w:t>(с опорой на схемы, таблицы, краткие записи и другие модели)</w:t>
            </w:r>
          </w:p>
        </w:tc>
        <w:tc>
          <w:tcPr>
            <w:tcW w:w="2693"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решать задачи на нахождение неизвестного уменьшаемого; совершенствовать вычислительные навыки, умение сравнивать; различать геометрические фигуры и называть их</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Оценка качества и уровня усвоения материала</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p w:rsidR="001A4E63" w:rsidRPr="00D12FEF" w:rsidRDefault="001A4E63" w:rsidP="002116EB">
            <w:pPr>
              <w:rPr>
                <w:rFonts w:ascii="Times New Roman" w:eastAsia="Times New Roman" w:hAnsi="Times New Roman" w:cs="Times New Roman"/>
                <w:sz w:val="18"/>
                <w:szCs w:val="18"/>
              </w:rPr>
            </w:pPr>
          </w:p>
          <w:p w:rsidR="001A4E63" w:rsidRPr="00D12FEF" w:rsidRDefault="001A4E63" w:rsidP="002116EB">
            <w:pPr>
              <w:rPr>
                <w:rFonts w:ascii="Times New Roman" w:eastAsia="Times New Roman" w:hAnsi="Times New Roman" w:cs="Times New Roman"/>
                <w:sz w:val="18"/>
                <w:szCs w:val="18"/>
              </w:rPr>
            </w:pPr>
          </w:p>
          <w:p w:rsidR="001A4E63" w:rsidRPr="00D12FEF" w:rsidRDefault="001A4E63" w:rsidP="002116EB">
            <w:pPr>
              <w:rPr>
                <w:rFonts w:ascii="Times New Roman" w:eastAsia="Times New Roman" w:hAnsi="Times New Roman" w:cs="Times New Roman"/>
                <w:sz w:val="18"/>
                <w:szCs w:val="18"/>
              </w:rPr>
            </w:pPr>
          </w:p>
          <w:p w:rsidR="001A4E63" w:rsidRPr="00D12FEF" w:rsidRDefault="001A4E63" w:rsidP="002116EB">
            <w:pPr>
              <w:rPr>
                <w:rFonts w:ascii="Times New Roman" w:hAnsi="Times New Roman" w:cs="Times New Roman"/>
                <w:sz w:val="18"/>
                <w:szCs w:val="18"/>
              </w:rPr>
            </w:pP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22</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6неделя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 xml:space="preserve">Решение задач на нахождение неизвестного </w:t>
            </w:r>
            <w:r w:rsidRPr="00D12FEF">
              <w:rPr>
                <w:rFonts w:ascii="Times New Roman" w:hAnsi="Times New Roman" w:cs="Times New Roman"/>
                <w:sz w:val="18"/>
                <w:szCs w:val="18"/>
              </w:rPr>
              <w:lastRenderedPageBreak/>
              <w:t>вычитаемого</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Изучение и первичное закреплени</w:t>
            </w:r>
            <w:r w:rsidRPr="00D12FEF">
              <w:rPr>
                <w:rFonts w:ascii="Times New Roman" w:hAnsi="Times New Roman" w:cs="Times New Roman"/>
                <w:sz w:val="18"/>
                <w:szCs w:val="18"/>
              </w:rPr>
              <w:lastRenderedPageBreak/>
              <w:t>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здоровьесберега</w:t>
            </w:r>
            <w:r w:rsidRPr="00D12FEF">
              <w:rPr>
                <w:rFonts w:ascii="Times New Roman" w:hAnsi="Times New Roman" w:cs="Times New Roman"/>
                <w:sz w:val="18"/>
                <w:szCs w:val="18"/>
              </w:rPr>
              <w:lastRenderedPageBreak/>
              <w:t>ющая</w:t>
            </w:r>
          </w:p>
        </w:tc>
        <w:tc>
          <w:tcPr>
            <w:tcW w:w="1134" w:type="dxa"/>
          </w:tcPr>
          <w:p w:rsidR="001A4E63" w:rsidRPr="00D12FEF" w:rsidRDefault="001A4E63" w:rsidP="00C35447">
            <w:pPr>
              <w:rPr>
                <w:rFonts w:ascii="Times New Roman" w:hAnsi="Times New Roman" w:cs="Times New Roman"/>
                <w:sz w:val="18"/>
                <w:szCs w:val="18"/>
              </w:rPr>
            </w:pPr>
            <w:r w:rsidRPr="00D12FEF">
              <w:rPr>
                <w:rFonts w:ascii="Times New Roman" w:hAnsi="Times New Roman" w:cs="Times New Roman"/>
                <w:sz w:val="18"/>
                <w:szCs w:val="18"/>
              </w:rPr>
              <w:lastRenderedPageBreak/>
              <w:t>Как решать задачи на нахождени</w:t>
            </w:r>
            <w:r w:rsidRPr="00D12FEF">
              <w:rPr>
                <w:rFonts w:ascii="Times New Roman" w:hAnsi="Times New Roman" w:cs="Times New Roman"/>
                <w:sz w:val="18"/>
                <w:szCs w:val="18"/>
              </w:rPr>
              <w:lastRenderedPageBreak/>
              <w:t>е неизвестного вычитаемого?</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Решение текстовых  задач арифметическим </w:t>
            </w:r>
            <w:r w:rsidRPr="00D12FEF">
              <w:rPr>
                <w:rFonts w:ascii="Times New Roman" w:hAnsi="Times New Roman" w:cs="Times New Roman"/>
                <w:sz w:val="18"/>
                <w:szCs w:val="18"/>
              </w:rPr>
              <w:lastRenderedPageBreak/>
              <w:t>способом</w:t>
            </w:r>
            <w:r w:rsidRPr="00D12FEF">
              <w:rPr>
                <w:rFonts w:ascii="Times New Roman" w:hAnsi="Times New Roman" w:cs="Times New Roman"/>
                <w:sz w:val="18"/>
                <w:szCs w:val="18"/>
              </w:rPr>
              <w:br/>
              <w:t>(с опорой на схемы, таблицы, краткие записи и другие модели)</w:t>
            </w:r>
          </w:p>
        </w:tc>
        <w:tc>
          <w:tcPr>
            <w:tcW w:w="2693"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Научатся  решать задачи на нахождение неизвестного вычитаемого; </w:t>
            </w:r>
            <w:r w:rsidRPr="00D12FEF">
              <w:rPr>
                <w:rFonts w:ascii="Times New Roman" w:eastAsia="Times New Roman" w:hAnsi="Times New Roman" w:cs="Times New Roman"/>
                <w:sz w:val="18"/>
                <w:szCs w:val="18"/>
              </w:rPr>
              <w:lastRenderedPageBreak/>
              <w:t>совершенствовать вычислительные навыки и умение преобразовывать величины; развивать логическое мышление.</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делать выводы в результате совместной работы </w:t>
            </w:r>
            <w:r w:rsidRPr="00D12FEF">
              <w:rPr>
                <w:rFonts w:ascii="Times New Roman" w:eastAsia="Times New Roman" w:hAnsi="Times New Roman" w:cs="Times New Roman"/>
                <w:sz w:val="18"/>
                <w:szCs w:val="18"/>
              </w:rPr>
              <w:lastRenderedPageBreak/>
              <w:t>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Оценка качества и уровня усвоения материала</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в предложенных педагогом </w:t>
            </w:r>
            <w:r w:rsidRPr="00D12FEF">
              <w:rPr>
                <w:rFonts w:ascii="Times New Roman" w:eastAsia="Times New Roman" w:hAnsi="Times New Roman" w:cs="Times New Roman"/>
                <w:sz w:val="18"/>
                <w:szCs w:val="18"/>
              </w:rPr>
              <w:lastRenderedPageBreak/>
              <w:t>ситуациях</w:t>
            </w:r>
          </w:p>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общения и сотрудничества, опираясь на этические нормы, делать выбор, при поддержке других участников группы и педагога, как</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23</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6неделя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«Решение задач»</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Умение решать задачи, сравнивать величины</w:t>
            </w:r>
          </w:p>
        </w:tc>
        <w:tc>
          <w:tcPr>
            <w:tcW w:w="2693"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Научатся  решать задачи на нахождение неизвестного вычитаемого; совершенствовать вычислительные навыки и умение преобразовывать величины; развивать логическое мышление.</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Оценка качества и уровня усвоения материала</w:t>
            </w:r>
          </w:p>
        </w:tc>
        <w:tc>
          <w:tcPr>
            <w:tcW w:w="1696" w:type="dxa"/>
          </w:tcPr>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Умение в предложенных педагогом ситуациях</w:t>
            </w:r>
          </w:p>
          <w:p w:rsidR="001A4E63" w:rsidRPr="00D12FEF" w:rsidRDefault="001A4E63" w:rsidP="001A4E63">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общения и сотрудничества, опираясь на этические нормы, делать выбор, при поддержке других участников группы и педагога, как</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24</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6неделя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Единицы времени. Час. Минута</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Что такое час, минута?</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Единицы времени.</w:t>
            </w:r>
          </w:p>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Час. Минута. Соотношение между ними</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Ознакомление с двумя способами нахождения длины ломаной; </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 умения сравнивать и преобразовывать величины; совершенствовать вычислительные навыки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делать предварительный отбор источников информации: ориентироваться в учебнике </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вступать в диалог.</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Прогнозирование результата</w:t>
            </w:r>
          </w:p>
        </w:tc>
        <w:tc>
          <w:tcPr>
            <w:tcW w:w="1696" w:type="dxa"/>
          </w:tcPr>
          <w:p w:rsidR="001A4E63" w:rsidRPr="00D12FEF" w:rsidRDefault="001A4E63"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w:t>
            </w:r>
          </w:p>
        </w:tc>
        <w:tc>
          <w:tcPr>
            <w:tcW w:w="572" w:type="dxa"/>
          </w:tcPr>
          <w:p w:rsidR="001A4E63" w:rsidRPr="00D12FEF" w:rsidRDefault="001A4E63" w:rsidP="002003D5">
            <w:pPr>
              <w:rPr>
                <w:rFonts w:ascii="Times New Roman" w:hAnsi="Times New Roman" w:cs="Times New Roman"/>
                <w:sz w:val="18"/>
                <w:szCs w:val="18"/>
              </w:rPr>
            </w:pPr>
          </w:p>
        </w:tc>
      </w:tr>
      <w:tr w:rsidR="001A4E63" w:rsidTr="00D12FEF">
        <w:tc>
          <w:tcPr>
            <w:tcW w:w="567"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25</w:t>
            </w:r>
          </w:p>
        </w:tc>
        <w:tc>
          <w:tcPr>
            <w:tcW w:w="710" w:type="dxa"/>
          </w:tcPr>
          <w:p w:rsidR="001A4E63" w:rsidRPr="00D12FEF" w:rsidRDefault="001A4E63" w:rsidP="0024342B">
            <w:pPr>
              <w:rPr>
                <w:rFonts w:ascii="Times New Roman" w:hAnsi="Times New Roman" w:cs="Times New Roman"/>
                <w:sz w:val="18"/>
                <w:szCs w:val="18"/>
              </w:rPr>
            </w:pPr>
            <w:r w:rsidRPr="00D12FEF">
              <w:rPr>
                <w:rFonts w:ascii="Times New Roman" w:hAnsi="Times New Roman" w:cs="Times New Roman"/>
                <w:sz w:val="18"/>
                <w:szCs w:val="18"/>
              </w:rPr>
              <w:t>7неделя</w:t>
            </w:r>
          </w:p>
        </w:tc>
        <w:tc>
          <w:tcPr>
            <w:tcW w:w="567" w:type="dxa"/>
          </w:tcPr>
          <w:p w:rsidR="001A4E63" w:rsidRPr="00D12FEF" w:rsidRDefault="001A4E63" w:rsidP="0024342B">
            <w:pPr>
              <w:rPr>
                <w:rFonts w:ascii="Times New Roman" w:hAnsi="Times New Roman" w:cs="Times New Roman"/>
                <w:sz w:val="18"/>
                <w:szCs w:val="18"/>
              </w:rPr>
            </w:pPr>
          </w:p>
        </w:tc>
        <w:tc>
          <w:tcPr>
            <w:tcW w:w="198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Длина  ломаной</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1A4E63" w:rsidRPr="00D12FEF" w:rsidRDefault="001A4E63">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1A4E63" w:rsidRPr="00D12FEF" w:rsidRDefault="001A4E63" w:rsidP="002003D5">
            <w:pPr>
              <w:rPr>
                <w:rFonts w:ascii="Times New Roman" w:hAnsi="Times New Roman" w:cs="Times New Roman"/>
                <w:sz w:val="18"/>
                <w:szCs w:val="18"/>
              </w:rPr>
            </w:pPr>
            <w:r w:rsidRPr="00D12FEF">
              <w:rPr>
                <w:rFonts w:ascii="Times New Roman" w:hAnsi="Times New Roman" w:cs="Times New Roman"/>
                <w:sz w:val="18"/>
                <w:szCs w:val="18"/>
              </w:rPr>
              <w:t>Как найти длину ломаной?</w:t>
            </w:r>
          </w:p>
        </w:tc>
        <w:tc>
          <w:tcPr>
            <w:tcW w:w="1843" w:type="dxa"/>
          </w:tcPr>
          <w:p w:rsidR="001A4E63" w:rsidRPr="00D12FEF" w:rsidRDefault="001A4E63" w:rsidP="0024342B">
            <w:pPr>
              <w:autoSpaceDE w:val="0"/>
              <w:autoSpaceDN w:val="0"/>
              <w:adjustRightInd w:val="0"/>
              <w:rPr>
                <w:rFonts w:ascii="Times New Roman" w:hAnsi="Times New Roman" w:cs="Times New Roman"/>
                <w:sz w:val="18"/>
                <w:szCs w:val="18"/>
              </w:rPr>
            </w:pPr>
            <w:r w:rsidRPr="00D12FEF">
              <w:rPr>
                <w:rFonts w:ascii="Times New Roman" w:hAnsi="Times New Roman" w:cs="Times New Roman"/>
                <w:sz w:val="18"/>
                <w:szCs w:val="18"/>
              </w:rPr>
              <w:t xml:space="preserve">Распознавание и изображение изученных геометрических фигур: точка, прямая, отрезок, угол, </w:t>
            </w:r>
            <w:r w:rsidRPr="00D12FEF">
              <w:rPr>
                <w:rFonts w:ascii="Times New Roman" w:hAnsi="Times New Roman" w:cs="Times New Roman"/>
                <w:sz w:val="18"/>
                <w:szCs w:val="18"/>
              </w:rPr>
              <w:lastRenderedPageBreak/>
              <w:t>многоугольники</w:t>
            </w:r>
          </w:p>
        </w:tc>
        <w:tc>
          <w:tcPr>
            <w:tcW w:w="2693" w:type="dxa"/>
          </w:tcPr>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Ознакомление с двумя способами нахождения длины ломаной; </w:t>
            </w:r>
          </w:p>
          <w:p w:rsidR="001A4E63" w:rsidRPr="00D12FEF" w:rsidRDefault="001A4E63" w:rsidP="001A4E63">
            <w:pPr>
              <w:rPr>
                <w:rFonts w:ascii="Times New Roman" w:hAnsi="Times New Roman" w:cs="Times New Roman"/>
                <w:sz w:val="18"/>
                <w:szCs w:val="18"/>
              </w:rPr>
            </w:pPr>
            <w:r w:rsidRPr="00D12FEF">
              <w:rPr>
                <w:rFonts w:ascii="Times New Roman" w:hAnsi="Times New Roman" w:cs="Times New Roman"/>
                <w:sz w:val="18"/>
                <w:szCs w:val="18"/>
              </w:rPr>
              <w:t xml:space="preserve"> умения сравнивать и преобразовывать величины; совершенствовать вычислительные навыки</w:t>
            </w:r>
          </w:p>
        </w:tc>
        <w:tc>
          <w:tcPr>
            <w:tcW w:w="2693" w:type="dxa"/>
          </w:tcPr>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делать предварительный отбор источников информации: ориентироваться в учебнике </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1A4E63" w:rsidRPr="00D12FEF" w:rsidRDefault="001A4E63"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слушать и вступать в </w:t>
            </w:r>
            <w:r w:rsidRPr="00D12FEF">
              <w:rPr>
                <w:rFonts w:ascii="Times New Roman" w:eastAsia="Times New Roman" w:hAnsi="Times New Roman" w:cs="Times New Roman"/>
                <w:sz w:val="18"/>
                <w:szCs w:val="18"/>
              </w:rPr>
              <w:lastRenderedPageBreak/>
              <w:t>диалог.</w:t>
            </w:r>
          </w:p>
          <w:p w:rsidR="001A4E63" w:rsidRPr="00D12FEF" w:rsidRDefault="001A4E63"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1A4E63" w:rsidRPr="00D12FEF" w:rsidRDefault="001A4E63"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Прогнозирование результата</w:t>
            </w:r>
          </w:p>
        </w:tc>
        <w:tc>
          <w:tcPr>
            <w:tcW w:w="1696" w:type="dxa"/>
          </w:tcPr>
          <w:p w:rsidR="001A4E63" w:rsidRPr="00D12FEF" w:rsidRDefault="001A4E63"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в предложенных педагогом ситуациях общения и сотрудничества, опираясь на </w:t>
            </w:r>
            <w:r w:rsidRPr="00D12FEF">
              <w:rPr>
                <w:rFonts w:ascii="Times New Roman" w:eastAsia="Times New Roman" w:hAnsi="Times New Roman" w:cs="Times New Roman"/>
                <w:sz w:val="18"/>
                <w:szCs w:val="18"/>
              </w:rPr>
              <w:lastRenderedPageBreak/>
              <w:t>этические нормы, делать выбор, при поддержке других участников группы и педагога, как поступит.</w:t>
            </w:r>
          </w:p>
        </w:tc>
        <w:tc>
          <w:tcPr>
            <w:tcW w:w="572" w:type="dxa"/>
          </w:tcPr>
          <w:p w:rsidR="001A4E63" w:rsidRPr="00D12FEF" w:rsidRDefault="001A4E63"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26</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7неделя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«Сложение</w:t>
            </w:r>
          </w:p>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и вычитание без перехода через разряд»</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 xml:space="preserve">Таблица сложения. Устные приемы вычислений с натуральными числами. </w:t>
            </w:r>
          </w:p>
          <w:p w:rsidR="0024342B" w:rsidRPr="00D12FEF" w:rsidRDefault="0024342B" w:rsidP="0024342B">
            <w:pPr>
              <w:rPr>
                <w:rFonts w:ascii="Times New Roman" w:hAnsi="Times New Roman" w:cs="Times New Roman"/>
                <w:sz w:val="18"/>
                <w:szCs w:val="18"/>
              </w:rPr>
            </w:pPr>
          </w:p>
        </w:tc>
        <w:tc>
          <w:tcPr>
            <w:tcW w:w="2693" w:type="dxa"/>
          </w:tcPr>
          <w:p w:rsidR="002273FD"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Научатся находить длину ломаной  линии; определять  время;</w:t>
            </w:r>
          </w:p>
          <w:p w:rsidR="0024342B"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использовать графические модели при решении задач; слушать собеседника и вести диалог, оценивать себя и товарищей.</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находить ответы на вопросы, используя учебник, иллюстрации </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27</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7неделя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273FD"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Научатся находить длину ломаной  линии; определять  время;</w:t>
            </w:r>
          </w:p>
          <w:p w:rsidR="0024342B"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использовать графические модели при решении задач; слушать собеседника и вести диалог, оценивать себя и товарищей.</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находить ответы на вопросы, используя учебник, иллюстрации </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w:t>
            </w:r>
          </w:p>
        </w:tc>
        <w:tc>
          <w:tcPr>
            <w:tcW w:w="572" w:type="dxa"/>
          </w:tcPr>
          <w:p w:rsidR="0024342B" w:rsidRPr="00D12FEF" w:rsidRDefault="0024342B"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28</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7неделя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 xml:space="preserve">Порядок действий. </w:t>
            </w:r>
          </w:p>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Скобки</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Как правильно выполнять действия?</w:t>
            </w:r>
          </w:p>
        </w:tc>
        <w:tc>
          <w:tcPr>
            <w:tcW w:w="1843" w:type="dxa"/>
          </w:tcPr>
          <w:p w:rsidR="002273FD" w:rsidRPr="00D12FEF" w:rsidRDefault="002273FD"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Запись и чтение выражения со скобками, правило порядка выполнения действий в выражениях со скобками</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Ознакомление с порядком выполнения действий при вычислении; умения находить значения выражений со скобками; </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умение решать текстовые задачи и задачи логического характера; совершенствовать вычислительные навыки.</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ориентироваться в своей системе знаний </w:t>
            </w:r>
            <w:r w:rsidRPr="00D12FEF">
              <w:rPr>
                <w:rFonts w:ascii="Times New Roman" w:eastAsia="Times New Roman" w:hAnsi="Times New Roman" w:cs="Times New Roman"/>
                <w:b/>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Умение выполнять различные роли в группе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29</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8неделя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Числовые выражения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w:t>
            </w:r>
            <w:r w:rsidRPr="00D12FEF">
              <w:rPr>
                <w:rFonts w:ascii="Times New Roman" w:hAnsi="Times New Roman" w:cs="Times New Roman"/>
                <w:sz w:val="18"/>
                <w:szCs w:val="18"/>
              </w:rPr>
              <w:lastRenderedPageBreak/>
              <w:t>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здоровьесберега</w:t>
            </w:r>
            <w:r w:rsidRPr="00D12FEF">
              <w:rPr>
                <w:rFonts w:ascii="Times New Roman" w:hAnsi="Times New Roman" w:cs="Times New Roman"/>
                <w:sz w:val="18"/>
                <w:szCs w:val="18"/>
              </w:rPr>
              <w:lastRenderedPageBreak/>
              <w:t>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Что такое числовые выражения</w:t>
            </w:r>
            <w:r w:rsidRPr="00D12FEF">
              <w:rPr>
                <w:rFonts w:ascii="Times New Roman" w:hAnsi="Times New Roman" w:cs="Times New Roman"/>
                <w:sz w:val="18"/>
                <w:szCs w:val="18"/>
              </w:rPr>
              <w:lastRenderedPageBreak/>
              <w:t>?</w:t>
            </w:r>
          </w:p>
        </w:tc>
        <w:tc>
          <w:tcPr>
            <w:tcW w:w="1843" w:type="dxa"/>
          </w:tcPr>
          <w:p w:rsidR="002273FD" w:rsidRPr="00D12FEF" w:rsidRDefault="002273FD"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lastRenderedPageBreak/>
              <w:t xml:space="preserve">Нахождение значений числовых выражений со </w:t>
            </w:r>
            <w:r w:rsidRPr="00D12FEF">
              <w:rPr>
                <w:rFonts w:ascii="Times New Roman" w:hAnsi="Times New Roman" w:cs="Times New Roman"/>
                <w:sz w:val="18"/>
                <w:szCs w:val="18"/>
              </w:rPr>
              <w:lastRenderedPageBreak/>
              <w:t>скобками и без них</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 Сравнивать числовые выражения; совершенствовать вычислительные навыки и </w:t>
            </w:r>
            <w:r w:rsidRPr="00D12FEF">
              <w:rPr>
                <w:rFonts w:ascii="Times New Roman" w:eastAsia="Times New Roman" w:hAnsi="Times New Roman" w:cs="Times New Roman"/>
                <w:sz w:val="18"/>
                <w:szCs w:val="18"/>
              </w:rPr>
              <w:lastRenderedPageBreak/>
              <w:t>умение решать задачи;  умения выполнять задания  логического характера.</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добывать новые знания: находить ответы на </w:t>
            </w:r>
            <w:r w:rsidRPr="00D12FEF">
              <w:rPr>
                <w:rFonts w:ascii="Times New Roman" w:eastAsia="Times New Roman" w:hAnsi="Times New Roman" w:cs="Times New Roman"/>
                <w:sz w:val="18"/>
                <w:szCs w:val="18"/>
              </w:rPr>
              <w:lastRenderedPageBreak/>
              <w:t>вопросы учебника, используя свой жизненный опыт.</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в предложенных педагогом </w:t>
            </w:r>
            <w:r w:rsidRPr="00D12FEF">
              <w:rPr>
                <w:rFonts w:ascii="Times New Roman" w:eastAsia="Times New Roman" w:hAnsi="Times New Roman" w:cs="Times New Roman"/>
                <w:sz w:val="18"/>
                <w:szCs w:val="18"/>
              </w:rPr>
              <w:lastRenderedPageBreak/>
              <w:t>ситуациях общения и сотрудничества, опираясь на этические нормы, делать выбор, при поддержке других участников группы и педагога, как поступит.</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30</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8неделя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Сравнение числовых выражений</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Как сравнивать числовые выражения?</w:t>
            </w:r>
          </w:p>
        </w:tc>
        <w:tc>
          <w:tcPr>
            <w:tcW w:w="1843" w:type="dxa"/>
          </w:tcPr>
          <w:p w:rsidR="002273FD" w:rsidRPr="00D12FEF" w:rsidRDefault="002273FD"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Нахождение значений числовых выражений со скобками и без них. </w:t>
            </w:r>
          </w:p>
          <w:p w:rsidR="002273FD" w:rsidRPr="00D12FEF" w:rsidRDefault="002273FD"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Отношения «равно», «больше», «меньше» для чисел, их запись с помощью знаков =, &gt;, &lt;</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Ознакомление с понятием «периметр многоугольника»; </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находить  периметр многоугольника; слушать собеседника и вести диалог; оценивать себя и товарищей; выбирать способы действий; соотносить свои задания с заданием, которое нужно выполнить</w:t>
            </w:r>
          </w:p>
        </w:tc>
        <w:tc>
          <w:tcPr>
            <w:tcW w:w="2693" w:type="dxa"/>
            <w:vAlign w:val="bottom"/>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ориентироваться в своей системе знаний: отличать новое от уже известного </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работать по предложенному учителем плану.</w:t>
            </w:r>
          </w:p>
          <w:p w:rsidR="002273FD" w:rsidRPr="00D12FEF" w:rsidRDefault="002273FD" w:rsidP="0024342B">
            <w:pPr>
              <w:rPr>
                <w:rFonts w:ascii="Times New Roman" w:eastAsia="Times New Roman" w:hAnsi="Times New Roman" w:cs="Times New Roman"/>
                <w:sz w:val="18"/>
                <w:szCs w:val="18"/>
              </w:rPr>
            </w:pPr>
          </w:p>
          <w:p w:rsidR="002273FD" w:rsidRPr="00D12FEF" w:rsidRDefault="002273FD" w:rsidP="0024342B">
            <w:pPr>
              <w:rPr>
                <w:rFonts w:ascii="Times New Roman" w:hAnsi="Times New Roman" w:cs="Times New Roman"/>
                <w:sz w:val="18"/>
                <w:szCs w:val="18"/>
              </w:rPr>
            </w:pP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Умение определять и высказывать под руководством педагога самые простые общие для всех людей правила поведения при сотрудничестве (этические нормы). </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31</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8неделя</w:t>
            </w:r>
          </w:p>
        </w:tc>
        <w:tc>
          <w:tcPr>
            <w:tcW w:w="567" w:type="dxa"/>
          </w:tcPr>
          <w:p w:rsidR="002273FD" w:rsidRPr="00D12FEF" w:rsidRDefault="002273FD" w:rsidP="001A4E63">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Периметр многоугольника</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Что такое периметр многоугольника?</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Распознавание и изображение изученных геометрических фигур: точка, прямая, отрезок, угол, многоугольники</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Ознакомление с понятием «периметр многоугольника»; </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находить  периметр многоугольника; слушать собеседника и вести диалог; оценивать себя и товарищей; выбирать способы действий; соотносить свои задания с заданием, которое нужно выполнить</w:t>
            </w:r>
          </w:p>
        </w:tc>
        <w:tc>
          <w:tcPr>
            <w:tcW w:w="2693" w:type="dxa"/>
            <w:vAlign w:val="bottom"/>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ориентироваться в своей системе знаний: отличать новое от уже известного </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работать по предложенному учителем плану.</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32-33</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8-9неделя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Свойства сложения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Какие свойства сложения существуют?</w:t>
            </w:r>
          </w:p>
        </w:tc>
        <w:tc>
          <w:tcPr>
            <w:tcW w:w="1843" w:type="dxa"/>
          </w:tcPr>
          <w:p w:rsidR="002273FD" w:rsidRPr="00D12FEF" w:rsidRDefault="002273FD"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Применение сочетательного и переместительного свойств сложения для нахождения значения выражений</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Ознакомление с переместительным свойством сложения; совершенствовать навыки практического применения переместительного свойства сложения;</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вычислительные навыки и умения решать текстовые</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задачи; развивать логическое мышление, внимание.</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учебник, иллюстрации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sz w:val="18"/>
                <w:szCs w:val="18"/>
              </w:rPr>
              <w:t xml:space="preserve"> </w:t>
            </w: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Волевая саморегуляция. Оценка качества и уровня </w:t>
            </w:r>
            <w:r w:rsidRPr="00D12FEF">
              <w:rPr>
                <w:rFonts w:ascii="Times New Roman" w:eastAsia="Times New Roman" w:hAnsi="Times New Roman" w:cs="Times New Roman"/>
                <w:sz w:val="18"/>
                <w:szCs w:val="18"/>
              </w:rPr>
              <w:lastRenderedPageBreak/>
              <w:t>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в предложенных педагогом ситуациях общения и сотрудничества, опираясь на этические нормы, делать выбор, при поддержке других </w:t>
            </w:r>
            <w:r w:rsidRPr="00D12FEF">
              <w:rPr>
                <w:rFonts w:ascii="Times New Roman" w:eastAsia="Times New Roman" w:hAnsi="Times New Roman" w:cs="Times New Roman"/>
                <w:sz w:val="18"/>
                <w:szCs w:val="18"/>
              </w:rPr>
              <w:lastRenderedPageBreak/>
              <w:t>участников группы и педагога, как поступить.</w:t>
            </w:r>
          </w:p>
        </w:tc>
        <w:tc>
          <w:tcPr>
            <w:tcW w:w="572" w:type="dxa"/>
          </w:tcPr>
          <w:p w:rsidR="002273FD" w:rsidRPr="00D12FEF" w:rsidRDefault="002273FD"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34</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9неделя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«Сложение и вычитание»</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Устные вычисления с натуральными числами. Использование свойств сложения при выполнении вычислений. Нахождение значений числовых выражений</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Проверить умения читать, записывать, сравнивать, сравнивать числа в пределах 100, решать текстовые задачи, представлять двузначные числа в виде суммы разрядных слагаемых, соотносить величины – сантиметр, дециметр и метр, рубль и копейку.</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учебник, иллюстрации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sz w:val="18"/>
                <w:szCs w:val="18"/>
              </w:rPr>
              <w:t xml:space="preserve"> </w:t>
            </w: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35</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9неделя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№3по теме «Сложение и вычитание»</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Умение выполнять действия со скобками</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Проверить умения читать, записывать, сравнивать, сравнивать числа в пределах 100, решать текстовые задачи, представлять двузначные числа в виде суммы разрядных слагаемых, соотносить величины – сантиметр, дециметр и метр, рубль и копейку.</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Выбор наиболее эффективных способов решения задач.</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36</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9неделя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Анализ контрольной работы. Наши проекты «Узоры и орнаменты на посуде»</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Составление проектов</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Анализ ошибок, допущенных в контрольной работе. Подготовка к выполнению проекта.</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Проверить умения читать, записывать, сравнивать, сравнивать числа в пределах 100, решать текстовые задачи, представлять двузначные числа в виде суммы разрядных слагаемых, соотносить величины – сантиметр, дециметр и метр, рубль и копейку.</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Выбор наиболее эффективных способов решения задач.</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37</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10неделя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Применять умения и навыки, полученные на предыдущих уроках.</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Выбор наиболее эффективных способов решения задач.</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38-39</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10неделя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Применять умения и навыки, полученные на предыдущих уроках.</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Выбор наиболее эффективных способов решения задач.</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40</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10неделя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Подготовка к изучению устных приёмов сложения и вычитания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Подготовка к изучению устных приёмов сложения и вычитания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Подготовка к восприятию новой темы, совершенствование новых вычислительных навыков</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Ознакомление с приёмом вычислений вида 36+2, 36+20; </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совершенствовать вычислительные навыки и умения решать задачи; развивать внимание и логическое мышление.</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b/>
                <w:sz w:val="18"/>
                <w:szCs w:val="18"/>
              </w:rPr>
              <w:t>Познавательные</w:t>
            </w:r>
            <w:r w:rsidRPr="00D12FEF">
              <w:rPr>
                <w:rFonts w:ascii="Times New Roman" w:eastAsia="Times New Roman" w:hAnsi="Times New Roman" w:cs="Times New Roman"/>
                <w:sz w:val="18"/>
                <w:szCs w:val="18"/>
              </w:rPr>
              <w:t xml:space="preserve">: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вступать в диалог</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41</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11неделя</w:t>
            </w:r>
          </w:p>
        </w:tc>
        <w:tc>
          <w:tcPr>
            <w:tcW w:w="567" w:type="dxa"/>
          </w:tcPr>
          <w:p w:rsidR="002273FD" w:rsidRPr="00D12FEF" w:rsidRDefault="002273FD" w:rsidP="001A4E63">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 xml:space="preserve">Приёмы вычислений для случаев вида  36 + 2, 36 + 20 </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Приёмы вычислений для случаев вида  36 + 2, 36 + 20</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приемом вычисления вида 36+2, 36+20</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Умения использовать приём вычислений вида 36-2, 36-20; </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умение решать задачи; развивать внимание и логическое мышление.</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предварительный отбор источников информации: ориентироваться в учебнике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Прогнозирование результата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Определять  и высказывать под руководством педагога самые простые общие для всех людей правила поведения при сотрудничестве (этические нормы). </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42</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11неделя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Приёмы вычислений для случаев вида 36 - 2,36 -20</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Приёмы вычислений для случаев вида 36 - 2,36 -20</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 xml:space="preserve">Знакомство с приемом вычисления вида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36-2, 36-20</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Использование приёма устных вычислений вида 26+4; </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совершенствовать вычислительные навыки и умение решать задачи; развивать внимание и логическое мышление.</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Целеполагание как постановка учебной задачи на основе соотнесения того, что уже известно учащимся, а что ещё </w:t>
            </w:r>
            <w:r w:rsidRPr="00D12FEF">
              <w:rPr>
                <w:rFonts w:ascii="Times New Roman" w:eastAsia="Times New Roman" w:hAnsi="Times New Roman" w:cs="Times New Roman"/>
                <w:sz w:val="18"/>
                <w:szCs w:val="18"/>
              </w:rPr>
              <w:lastRenderedPageBreak/>
              <w:t>неизвестно.</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43</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11неделя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w:t>
            </w:r>
            <w:r w:rsidRPr="00D12FEF">
              <w:rPr>
                <w:rFonts w:ascii="Times New Roman" w:hAnsi="Times New Roman" w:cs="Times New Roman"/>
                <w:sz w:val="18"/>
                <w:szCs w:val="18"/>
              </w:rPr>
              <w:br/>
              <w:t>26 + 4</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BB6D1E">
            <w:pPr>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w:t>
            </w:r>
          </w:p>
          <w:p w:rsidR="002273FD" w:rsidRPr="00D12FEF" w:rsidRDefault="002273FD" w:rsidP="00BB6D1E">
            <w:pPr>
              <w:rPr>
                <w:rFonts w:ascii="Times New Roman" w:hAnsi="Times New Roman" w:cs="Times New Roman"/>
                <w:sz w:val="18"/>
                <w:szCs w:val="18"/>
              </w:rPr>
            </w:pPr>
            <w:r w:rsidRPr="00D12FEF">
              <w:rPr>
                <w:rFonts w:ascii="Times New Roman" w:hAnsi="Times New Roman" w:cs="Times New Roman"/>
                <w:sz w:val="18"/>
                <w:szCs w:val="18"/>
              </w:rPr>
              <w:t>26 + 4</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приемом вычисления вида 26+4</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Научатся применять правила сложения и вычитания при устных вычислениях; планировать, контролировать и оценивать учебные действия в соответствии с поставленной  задачей и условиями её выполнения выбирать способы  действий; соотносить свои знания с заданием, которое нужно выполнить ;оценивать себя и товарищей. </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44</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11неделя</w:t>
            </w:r>
          </w:p>
        </w:tc>
        <w:tc>
          <w:tcPr>
            <w:tcW w:w="567" w:type="dxa"/>
          </w:tcPr>
          <w:p w:rsidR="0024342B" w:rsidRPr="00D12FEF" w:rsidRDefault="0024342B" w:rsidP="001A4E63">
            <w:pPr>
              <w:rPr>
                <w:rFonts w:ascii="Times New Roman" w:hAnsi="Times New Roman" w:cs="Times New Roman"/>
                <w:sz w:val="18"/>
                <w:szCs w:val="18"/>
              </w:rPr>
            </w:pPr>
          </w:p>
        </w:tc>
        <w:tc>
          <w:tcPr>
            <w:tcW w:w="1984" w:type="dxa"/>
          </w:tcPr>
          <w:p w:rsidR="0024342B" w:rsidRPr="00D12FEF" w:rsidRDefault="0024342B"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30 – 7</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30 – 7</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 xml:space="preserve">Знакомство с приемом вычисления вида </w:t>
            </w:r>
          </w:p>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30-7</w:t>
            </w:r>
          </w:p>
        </w:tc>
        <w:tc>
          <w:tcPr>
            <w:tcW w:w="2693" w:type="dxa"/>
          </w:tcPr>
          <w:p w:rsidR="002273FD"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 xml:space="preserve">Ознакомление с приёмом вычислений вида 30-7; </w:t>
            </w:r>
          </w:p>
          <w:p w:rsidR="0024342B"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совершенствовать вычислительные навыки и умение решать задачи; развивать внимание и логическое мышление.</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45</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12неделя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60 – 24</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60 – 24</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 xml:space="preserve">Знакомство с приемом вычисления вида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60-24</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Ознакомление с приёмом вычислений вида 60-24; Научатся применять правила сложения и вычитания  при устных вычислениях</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46-</w:t>
            </w:r>
            <w:r w:rsidRPr="00D12FEF">
              <w:rPr>
                <w:rFonts w:ascii="Times New Roman" w:hAnsi="Times New Roman" w:cs="Times New Roman"/>
                <w:sz w:val="18"/>
                <w:szCs w:val="18"/>
              </w:rPr>
              <w:lastRenderedPageBreak/>
              <w:t>48</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12нед</w:t>
            </w:r>
            <w:r w:rsidRPr="00D12FEF">
              <w:rPr>
                <w:rFonts w:ascii="Times New Roman" w:hAnsi="Times New Roman" w:cs="Times New Roman"/>
                <w:sz w:val="18"/>
                <w:szCs w:val="18"/>
              </w:rPr>
              <w:lastRenderedPageBreak/>
              <w:t>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44" w:lineRule="auto"/>
              <w:rPr>
                <w:rFonts w:ascii="Times New Roman" w:hAnsi="Times New Roman" w:cs="Times New Roman"/>
                <w:sz w:val="18"/>
                <w:szCs w:val="18"/>
              </w:rPr>
            </w:pPr>
            <w:r w:rsidRPr="00D12FEF">
              <w:rPr>
                <w:rFonts w:ascii="Times New Roman" w:hAnsi="Times New Roman" w:cs="Times New Roman"/>
                <w:sz w:val="18"/>
                <w:szCs w:val="18"/>
              </w:rPr>
              <w:t xml:space="preserve">Закрепление </w:t>
            </w:r>
            <w:r w:rsidRPr="00D12FEF">
              <w:rPr>
                <w:rFonts w:ascii="Times New Roman" w:hAnsi="Times New Roman" w:cs="Times New Roman"/>
                <w:sz w:val="18"/>
                <w:szCs w:val="18"/>
              </w:rPr>
              <w:lastRenderedPageBreak/>
              <w:t xml:space="preserve">пройденного по теме </w:t>
            </w:r>
            <w:r w:rsidRPr="00D12FEF">
              <w:rPr>
                <w:rFonts w:ascii="Times New Roman" w:hAnsi="Times New Roman" w:cs="Times New Roman"/>
                <w:sz w:val="18"/>
                <w:szCs w:val="18"/>
              </w:rPr>
              <w:br/>
              <w:t>«Решение задач»</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Изучение и </w:t>
            </w:r>
            <w:r w:rsidRPr="00D12FEF">
              <w:rPr>
                <w:rFonts w:ascii="Times New Roman" w:hAnsi="Times New Roman" w:cs="Times New Roman"/>
                <w:sz w:val="18"/>
                <w:szCs w:val="18"/>
              </w:rPr>
              <w:lastRenderedPageBreak/>
              <w:t>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lastRenderedPageBreak/>
              <w:t>здоро</w:t>
            </w:r>
            <w:r w:rsidRPr="00D12FEF">
              <w:rPr>
                <w:rFonts w:ascii="Times New Roman" w:hAnsi="Times New Roman" w:cs="Times New Roman"/>
                <w:sz w:val="18"/>
                <w:szCs w:val="18"/>
              </w:rPr>
              <w:lastRenderedPageBreak/>
              <w:t>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Закреплени</w:t>
            </w:r>
            <w:r w:rsidRPr="00D12FEF">
              <w:rPr>
                <w:rFonts w:ascii="Times New Roman" w:hAnsi="Times New Roman" w:cs="Times New Roman"/>
                <w:sz w:val="18"/>
                <w:szCs w:val="18"/>
              </w:rPr>
              <w:lastRenderedPageBreak/>
              <w:t>е пройденного</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Решение задач на </w:t>
            </w:r>
            <w:r w:rsidRPr="00D12FEF">
              <w:rPr>
                <w:rFonts w:ascii="Times New Roman" w:hAnsi="Times New Roman" w:cs="Times New Roman"/>
                <w:sz w:val="18"/>
                <w:szCs w:val="18"/>
              </w:rPr>
              <w:lastRenderedPageBreak/>
              <w:t>нахождение суммы</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Умения решать задачи на </w:t>
            </w:r>
            <w:r w:rsidRPr="00D12FEF">
              <w:rPr>
                <w:rFonts w:ascii="Times New Roman" w:eastAsia="Times New Roman" w:hAnsi="Times New Roman" w:cs="Times New Roman"/>
                <w:sz w:val="18"/>
                <w:szCs w:val="18"/>
              </w:rPr>
              <w:lastRenderedPageBreak/>
              <w:t>нахождение суммы; совершенствовать вычислительные навыки и умение сравнивать; развивать логическое мышление.</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lastRenderedPageBreak/>
              <w:t>Умение преобразовывать информацию из одной формы в другую: составлять задачи на основе простейших математических моделей.</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Понимание возможности различных точек зрения на один и тот же предмет или вопрос. </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Формирование </w:t>
            </w:r>
            <w:r w:rsidRPr="00D12FEF">
              <w:rPr>
                <w:rFonts w:ascii="Times New Roman" w:eastAsia="Times New Roman" w:hAnsi="Times New Roman" w:cs="Times New Roman"/>
                <w:sz w:val="18"/>
                <w:szCs w:val="18"/>
              </w:rPr>
              <w:lastRenderedPageBreak/>
              <w:t>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49</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13неделя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26 + 7</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4342B">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 26 + 7</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 xml:space="preserve">Знакомство с приемом вычисления вида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26+7</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применять правила сложения и вычитания при устных вычислениях; планировать, контролировать и оценивать учебные действия в соответствии с поставленной задачей  и условиями её выполнения; выбирать способы действий; соотносить свои знания с заданием, которое нужно выполнить; оценивать себя и товарищей.</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преобразовывать информацию из одной формы в другую: составлять задачи на основе простейших математических моделей </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50</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13неделя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вида35 – 7</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4342B">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Приём вычисления для случаев вида35 – 7</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приемом вычисления вида 35-7</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Ознакомление с приёмом вычислений вида 35-7; </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совершенствовать вычислительные навыки и умение решать задачи; развивать внимание и логическое мышление.</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Выбор наиболее эффективных способов решения задач.</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51-</w:t>
            </w:r>
            <w:r w:rsidRPr="00D12FEF">
              <w:rPr>
                <w:rFonts w:ascii="Times New Roman" w:hAnsi="Times New Roman" w:cs="Times New Roman"/>
                <w:sz w:val="18"/>
                <w:szCs w:val="18"/>
              </w:rPr>
              <w:lastRenderedPageBreak/>
              <w:t>52</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13нед</w:t>
            </w:r>
            <w:r w:rsidRPr="00D12FEF">
              <w:rPr>
                <w:rFonts w:ascii="Times New Roman" w:hAnsi="Times New Roman" w:cs="Times New Roman"/>
                <w:sz w:val="18"/>
                <w:szCs w:val="18"/>
              </w:rPr>
              <w:lastRenderedPageBreak/>
              <w:t>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 xml:space="preserve">Закрепление </w:t>
            </w:r>
            <w:r w:rsidRPr="00D12FEF">
              <w:rPr>
                <w:rFonts w:ascii="Times New Roman" w:hAnsi="Times New Roman" w:cs="Times New Roman"/>
                <w:sz w:val="18"/>
                <w:szCs w:val="18"/>
              </w:rPr>
              <w:lastRenderedPageBreak/>
              <w:t xml:space="preserve">пройденного по теме </w:t>
            </w:r>
          </w:p>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«Сложение и вычитание»</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Изучение и </w:t>
            </w:r>
            <w:r w:rsidRPr="00D12FEF">
              <w:rPr>
                <w:rFonts w:ascii="Times New Roman" w:hAnsi="Times New Roman" w:cs="Times New Roman"/>
                <w:sz w:val="18"/>
                <w:szCs w:val="18"/>
              </w:rPr>
              <w:lastRenderedPageBreak/>
              <w:t>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lastRenderedPageBreak/>
              <w:t>здоро</w:t>
            </w:r>
            <w:r w:rsidRPr="00D12FEF">
              <w:rPr>
                <w:rFonts w:ascii="Times New Roman" w:hAnsi="Times New Roman" w:cs="Times New Roman"/>
                <w:sz w:val="18"/>
                <w:szCs w:val="18"/>
              </w:rPr>
              <w:lastRenderedPageBreak/>
              <w:t>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lastRenderedPageBreak/>
              <w:t xml:space="preserve">Каких </w:t>
            </w:r>
            <w:r w:rsidRPr="00D12FEF">
              <w:rPr>
                <w:rFonts w:ascii="Times New Roman" w:eastAsia="Times New Roman" w:hAnsi="Times New Roman" w:cs="Times New Roman"/>
                <w:sz w:val="18"/>
                <w:szCs w:val="18"/>
                <w:lang w:eastAsia="ru-RU"/>
              </w:rPr>
              <w:lastRenderedPageBreak/>
              <w:t>успехов достигли? Где и как можем применить полученные знания?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Совершенствование </w:t>
            </w:r>
            <w:r w:rsidRPr="00D12FEF">
              <w:rPr>
                <w:rFonts w:ascii="Times New Roman" w:hAnsi="Times New Roman" w:cs="Times New Roman"/>
                <w:sz w:val="18"/>
                <w:szCs w:val="18"/>
              </w:rPr>
              <w:lastRenderedPageBreak/>
              <w:t>вычислительных навыков и умение решать задачи</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Научатся применять приемы </w:t>
            </w:r>
            <w:r w:rsidRPr="00D12FEF">
              <w:rPr>
                <w:rFonts w:ascii="Times New Roman" w:eastAsia="Times New Roman" w:hAnsi="Times New Roman" w:cs="Times New Roman"/>
                <w:sz w:val="18"/>
                <w:szCs w:val="18"/>
              </w:rPr>
              <w:lastRenderedPageBreak/>
              <w:t>сложения и вычитания при устных вычислениях; планировать, контролировать и оценивать учебные действия в соответствии с поставленной задачей и условиями её выполнения; выбирать способы действий; соотносить  свои знания с заданием, которое нужно выполнить; оценивать себя и товарищей</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Умение находить ответы на вопросы, используя учебник, иллюстрации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Формирование </w:t>
            </w:r>
            <w:r w:rsidRPr="00D12FEF">
              <w:rPr>
                <w:rFonts w:ascii="Times New Roman" w:eastAsia="Times New Roman" w:hAnsi="Times New Roman" w:cs="Times New Roman"/>
                <w:sz w:val="18"/>
                <w:szCs w:val="18"/>
              </w:rPr>
              <w:lastRenderedPageBreak/>
              <w:t>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53</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14неделя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Научатся применять приемы сложения и вычитания при устных вычислениях; планировать, контролировать и оценивать учебные действия в соответствии с поставленной задачей и условиями её выполнения; выбирать способы действий; соотносить  свои знания с заданием, которое нужно выполнить; оценивать себя и товарищей</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учебник, иллюстрации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4342B"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Умение в предложенных педагогом ситуациях общения и сотрудничества, опираясь на этические нормы</w:t>
            </w:r>
          </w:p>
        </w:tc>
        <w:tc>
          <w:tcPr>
            <w:tcW w:w="572" w:type="dxa"/>
          </w:tcPr>
          <w:p w:rsidR="0024342B" w:rsidRPr="00D12FEF" w:rsidRDefault="0024342B" w:rsidP="002003D5">
            <w:pPr>
              <w:rPr>
                <w:rFonts w:ascii="Times New Roman" w:hAnsi="Times New Roman" w:cs="Times New Roman"/>
                <w:sz w:val="18"/>
                <w:szCs w:val="18"/>
              </w:rPr>
            </w:pPr>
          </w:p>
        </w:tc>
      </w:tr>
      <w:tr w:rsidR="0024342B" w:rsidTr="00D12FEF">
        <w:tc>
          <w:tcPr>
            <w:tcW w:w="567"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54-55</w:t>
            </w:r>
          </w:p>
        </w:tc>
        <w:tc>
          <w:tcPr>
            <w:tcW w:w="710"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14неделя</w:t>
            </w:r>
          </w:p>
        </w:tc>
        <w:tc>
          <w:tcPr>
            <w:tcW w:w="567" w:type="dxa"/>
          </w:tcPr>
          <w:p w:rsidR="0024342B" w:rsidRPr="00D12FEF" w:rsidRDefault="0024342B" w:rsidP="0024342B">
            <w:pPr>
              <w:rPr>
                <w:rFonts w:ascii="Times New Roman" w:hAnsi="Times New Roman" w:cs="Times New Roman"/>
                <w:sz w:val="18"/>
                <w:szCs w:val="18"/>
              </w:rPr>
            </w:pPr>
          </w:p>
        </w:tc>
        <w:tc>
          <w:tcPr>
            <w:tcW w:w="198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4342B" w:rsidRPr="00D12FEF" w:rsidRDefault="0024342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4342B" w:rsidRPr="00D12FEF" w:rsidRDefault="0024342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4342B" w:rsidRPr="00D12FEF" w:rsidRDefault="0024342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4342B"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 xml:space="preserve">Научатся рассуждать  и делать выводы; выполнять задания творческого и поискового характера; применять полученные знания в измененных условиях ;контролировать и оценивать свою работу и её результат </w:t>
            </w:r>
          </w:p>
        </w:tc>
        <w:tc>
          <w:tcPr>
            <w:tcW w:w="2693" w:type="dxa"/>
          </w:tcPr>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учебник, иллюстрации</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4342B" w:rsidRPr="00D12FEF" w:rsidRDefault="0024342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договариваться, находить общее решение</w:t>
            </w:r>
          </w:p>
          <w:p w:rsidR="0024342B" w:rsidRPr="00D12FEF" w:rsidRDefault="0024342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4342B" w:rsidRPr="00D12FEF" w:rsidRDefault="0024342B"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273FD"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 xml:space="preserve">Формирование мотива, реализующего потребность в </w:t>
            </w:r>
          </w:p>
          <w:p w:rsidR="0024342B" w:rsidRPr="00D12FEF" w:rsidRDefault="002273FD" w:rsidP="002273FD">
            <w:pPr>
              <w:rPr>
                <w:rFonts w:ascii="Times New Roman" w:hAnsi="Times New Roman" w:cs="Times New Roman"/>
                <w:sz w:val="18"/>
                <w:szCs w:val="18"/>
              </w:rPr>
            </w:pPr>
            <w:r w:rsidRPr="00D12FEF">
              <w:rPr>
                <w:rFonts w:ascii="Times New Roman" w:hAnsi="Times New Roman" w:cs="Times New Roman"/>
                <w:sz w:val="18"/>
                <w:szCs w:val="18"/>
              </w:rPr>
              <w:t>социально значимой и социально оцениваемой деятельности</w:t>
            </w:r>
          </w:p>
        </w:tc>
        <w:tc>
          <w:tcPr>
            <w:tcW w:w="572" w:type="dxa"/>
          </w:tcPr>
          <w:p w:rsidR="0024342B" w:rsidRPr="00D12FEF" w:rsidRDefault="0024342B"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56</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14неделя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№4по теме «Сложение и вычитание»</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Проверка умения устно выполнять вычисления вида 30+20, 30-20, 36+2, 36-2, 30+24, 95+5, 30-4, 60-24</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Умения  проверять  вычисления, выполненные при сложении; совершенствовать вычислительные навыки и умение решать задачи; развивать познавательную активность.</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Выбор наиболее эффективных способов решения задач.</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57</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15неделя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Анализ контрольной работы. Буквенные выражения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Что такое буквенные выражения?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Анализ ошибок, допущенных в контрольной работе. Знакомство с понятием «буквенные выражения»</w:t>
            </w:r>
          </w:p>
        </w:tc>
        <w:tc>
          <w:tcPr>
            <w:tcW w:w="2693" w:type="dxa"/>
          </w:tcPr>
          <w:p w:rsidR="002273FD" w:rsidRPr="00D12FEF" w:rsidRDefault="002273FD" w:rsidP="002116EB">
            <w:pPr>
              <w:spacing w:line="250" w:lineRule="auto"/>
              <w:ind w:right="115"/>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находить значения буквенных выражений; планировать, контролировать и оценивать учебные действия в соответствии с поставленной задачей и условиями её выполнения; оценивать себя и товарищей</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Выбор наиболее эффективных способов решения задач.</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Формирование мотива, реализующего потребность в социально значимой и социально </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58</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15неделя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по теме «Буквенные выражения»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Что такое буквенные выражения?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Умение находить значения буквенных выражений</w:t>
            </w:r>
          </w:p>
        </w:tc>
        <w:tc>
          <w:tcPr>
            <w:tcW w:w="2693"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Научатся находить значения буквенных выражений; планировать, контролировать и оценивать учебные действия в соответствии с поставленной задачей и условиями её выполнения; оценивать себя и товарищей</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Выбор наиболее эффективных способов решения задач.</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59-60</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15неделя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Уравнение. Решение уравнений методом подбора</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Что такое уравнение?</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понятием «уравнение», умение читать и записывать уравнение</w:t>
            </w:r>
          </w:p>
        </w:tc>
        <w:tc>
          <w:tcPr>
            <w:tcW w:w="2693"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Умения  решать  уравнения методом подбора; планировать, контролировать и  оценивать учебные действия в соответствии с поставленной задачей и условиями её выполнения; оценивать себя и товарищей</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Поиск и выделение необходимой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Понимание возможности различных точек зрения на один и тот же предмет или вопрос.</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Целеполагание как постановка учебной задачи на основе соотнесения того, что уже известно учащимся , а что ещё неизвестно.</w:t>
            </w:r>
          </w:p>
        </w:tc>
        <w:tc>
          <w:tcPr>
            <w:tcW w:w="1696"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Формирование мотива, реализующего потребность в социально значимой и социально </w:t>
            </w:r>
          </w:p>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61</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16неделя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25" w:lineRule="auto"/>
              <w:rPr>
                <w:rFonts w:ascii="Times New Roman" w:hAnsi="Times New Roman" w:cs="Times New Roman"/>
                <w:sz w:val="18"/>
                <w:szCs w:val="18"/>
              </w:rPr>
            </w:pPr>
            <w:r w:rsidRPr="00D12FEF">
              <w:rPr>
                <w:rFonts w:ascii="Times New Roman" w:hAnsi="Times New Roman" w:cs="Times New Roman"/>
                <w:sz w:val="18"/>
                <w:szCs w:val="18"/>
              </w:rPr>
              <w:t>Проверка сложения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Как проверить сложение?</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 xml:space="preserve">Устные и письменные вычисления с натуральными числами.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Способы проверки правильности вычислений вычитанием</w:t>
            </w:r>
          </w:p>
        </w:tc>
        <w:tc>
          <w:tcPr>
            <w:tcW w:w="2693" w:type="dxa"/>
          </w:tcPr>
          <w:p w:rsidR="002273FD" w:rsidRPr="00D12FEF" w:rsidRDefault="002273FD"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Умения выбрать правильное решение на поставленный вопрос из предложенных ответов</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Выбор наиболее эффективных способов решения </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62</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16неделя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25" w:lineRule="auto"/>
              <w:rPr>
                <w:rFonts w:ascii="Times New Roman" w:hAnsi="Times New Roman" w:cs="Times New Roman"/>
                <w:sz w:val="18"/>
                <w:szCs w:val="18"/>
              </w:rPr>
            </w:pPr>
            <w:r w:rsidRPr="00D12FEF">
              <w:rPr>
                <w:rFonts w:ascii="Times New Roman" w:hAnsi="Times New Roman" w:cs="Times New Roman"/>
                <w:sz w:val="18"/>
                <w:szCs w:val="18"/>
              </w:rPr>
              <w:t>Проверка вычитания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Как проверить вычитание?</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 xml:space="preserve">Устные и письменные вычисления с натуральными числами.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Способы проверки правильности вычислений сложением</w:t>
            </w:r>
          </w:p>
        </w:tc>
        <w:tc>
          <w:tcPr>
            <w:tcW w:w="2693"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Умения выбрать правильное решение на поставленный вопрос из предложенных ответов</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Выбор наиболее эффективных способов решения </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способ решения задачи.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 Оценка качества и уровня усвоения материала</w:t>
            </w:r>
          </w:p>
        </w:tc>
        <w:tc>
          <w:tcPr>
            <w:tcW w:w="1696" w:type="dxa"/>
          </w:tcPr>
          <w:p w:rsidR="002273FD" w:rsidRPr="00D12FEF" w:rsidRDefault="002273FD"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63</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16неделя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№5 (за 1полугодие)</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Проверка умения устно выполнять вычисления, правильное использование термина «буквенное выражение», решение уравнения и составных задач в два действия</w:t>
            </w:r>
          </w:p>
        </w:tc>
        <w:tc>
          <w:tcPr>
            <w:tcW w:w="2693"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Умение работать самостоятельно; соотносить свои знания с заданием, которое нужно выполнить; планировать ход работы; контролировать и оценивать свою работу  и её результат</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выбор способа решения задачи, убеждать, уступать.</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Оценка качества и уровня усвоения материала.</w:t>
            </w:r>
          </w:p>
        </w:tc>
        <w:tc>
          <w:tcPr>
            <w:tcW w:w="1696"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64</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16неделя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 xml:space="preserve">Анализ контрольной работы. Закрепление изученного по теме </w:t>
            </w:r>
          </w:p>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«Решение уравнений методом подбора»</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BB6D1E">
            <w:pPr>
              <w:rPr>
                <w:rFonts w:ascii="Times New Roman" w:hAnsi="Times New Roman" w:cs="Times New Roman"/>
                <w:sz w:val="18"/>
                <w:szCs w:val="18"/>
              </w:rPr>
            </w:pPr>
            <w:r w:rsidRPr="00D12FEF">
              <w:rPr>
                <w:rFonts w:ascii="Times New Roman" w:hAnsi="Times New Roman" w:cs="Times New Roman"/>
                <w:sz w:val="18"/>
                <w:szCs w:val="18"/>
              </w:rPr>
              <w:t xml:space="preserve">Закрепление изученного по теме </w:t>
            </w:r>
          </w:p>
          <w:p w:rsidR="002273FD" w:rsidRPr="00D12FEF" w:rsidRDefault="002273FD" w:rsidP="00BB6D1E">
            <w:pPr>
              <w:rPr>
                <w:rFonts w:ascii="Times New Roman" w:hAnsi="Times New Roman" w:cs="Times New Roman"/>
                <w:sz w:val="18"/>
                <w:szCs w:val="18"/>
              </w:rPr>
            </w:pPr>
            <w:r w:rsidRPr="00D12FEF">
              <w:rPr>
                <w:rFonts w:ascii="Times New Roman" w:hAnsi="Times New Roman" w:cs="Times New Roman"/>
                <w:sz w:val="18"/>
                <w:szCs w:val="18"/>
              </w:rPr>
              <w:t>«Решение уравнений методом подбора»</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Анализ ошибок, допущенных в контрольной работе.</w:t>
            </w:r>
          </w:p>
        </w:tc>
        <w:tc>
          <w:tcPr>
            <w:tcW w:w="2693"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Умение работать самостоятельно; соотносить свои знания с заданием, которое нужно выполнить; планировать ход работы; контролировать и оценивать свою работу  и её результат</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аргументировать свой выбор способа решения задачи, убеждать, уступать.</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Регулятивные: </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Оценка качества и уровня усвоения материала.</w:t>
            </w:r>
          </w:p>
        </w:tc>
        <w:tc>
          <w:tcPr>
            <w:tcW w:w="1696"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2116EB">
        <w:tc>
          <w:tcPr>
            <w:tcW w:w="16302" w:type="dxa"/>
            <w:gridSpan w:val="12"/>
          </w:tcPr>
          <w:p w:rsidR="002273FD" w:rsidRPr="00D12FEF" w:rsidRDefault="002273FD" w:rsidP="002273FD">
            <w:pPr>
              <w:jc w:val="center"/>
              <w:rPr>
                <w:rFonts w:ascii="Times New Roman" w:hAnsi="Times New Roman" w:cs="Times New Roman"/>
                <w:sz w:val="18"/>
                <w:szCs w:val="18"/>
              </w:rPr>
            </w:pPr>
            <w:r w:rsidRPr="00D12FEF">
              <w:rPr>
                <w:rFonts w:ascii="Times New Roman" w:hAnsi="Times New Roman" w:cs="Times New Roman"/>
                <w:b/>
                <w:sz w:val="18"/>
                <w:szCs w:val="18"/>
              </w:rPr>
              <w:t>СЛОЖЕНИЕ  И  ВЫЧИТАНИЕ ОТ 1 ДО 100  (ПИСЬМЕННЫЕ  ВЫЧИСЛЕНИЯ) (29 ч)</w:t>
            </w: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65</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17неделя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Сложение вида 45 + 23</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4342B">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Сложение вида 45 + 23</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сложения вида 45+23</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Ознакомление  с письменным приёмом сложения вида 45+23;</w:t>
            </w:r>
          </w:p>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Овладение основами логического мышления; совершенствование вычислительных навыков и умения решать текстовые задачи.</w:t>
            </w:r>
          </w:p>
          <w:p w:rsidR="002273FD" w:rsidRPr="00D12FEF" w:rsidRDefault="002273FD" w:rsidP="002116EB">
            <w:pPr>
              <w:rPr>
                <w:rFonts w:ascii="Times New Roman" w:hAnsi="Times New Roman" w:cs="Times New Roman"/>
                <w:sz w:val="18"/>
                <w:szCs w:val="18"/>
              </w:rPr>
            </w:pP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ориентироваться в учебнике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Сотрудничество в поиске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w:t>
            </w:r>
          </w:p>
        </w:tc>
        <w:tc>
          <w:tcPr>
            <w:tcW w:w="1696"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66</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17неделя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t>Вычитание вида 57 – 26</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 xml:space="preserve">Изучение и первичное </w:t>
            </w:r>
            <w:r w:rsidRPr="00D12FEF">
              <w:rPr>
                <w:rFonts w:ascii="Times New Roman" w:hAnsi="Times New Roman" w:cs="Times New Roman"/>
                <w:sz w:val="18"/>
                <w:szCs w:val="18"/>
              </w:rPr>
              <w:lastRenderedPageBreak/>
              <w:t>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w:t>
            </w:r>
            <w:r w:rsidRPr="00D12FEF">
              <w:rPr>
                <w:rFonts w:ascii="Times New Roman" w:hAnsi="Times New Roman" w:cs="Times New Roman"/>
                <w:sz w:val="18"/>
                <w:szCs w:val="18"/>
              </w:rPr>
              <w:lastRenderedPageBreak/>
              <w:t>ерегающая</w:t>
            </w:r>
          </w:p>
        </w:tc>
        <w:tc>
          <w:tcPr>
            <w:tcW w:w="1134" w:type="dxa"/>
          </w:tcPr>
          <w:p w:rsidR="002273FD" w:rsidRPr="00D12FEF" w:rsidRDefault="002273FD" w:rsidP="0024342B">
            <w:pPr>
              <w:autoSpaceDE w:val="0"/>
              <w:autoSpaceDN w:val="0"/>
              <w:adjustRightInd w:val="0"/>
              <w:spacing w:line="264" w:lineRule="auto"/>
              <w:rPr>
                <w:rFonts w:ascii="Times New Roman" w:hAnsi="Times New Roman" w:cs="Times New Roman"/>
                <w:sz w:val="18"/>
                <w:szCs w:val="18"/>
              </w:rPr>
            </w:pPr>
            <w:r w:rsidRPr="00D12FEF">
              <w:rPr>
                <w:rFonts w:ascii="Times New Roman" w:hAnsi="Times New Roman" w:cs="Times New Roman"/>
                <w:sz w:val="18"/>
                <w:szCs w:val="18"/>
              </w:rPr>
              <w:lastRenderedPageBreak/>
              <w:t xml:space="preserve">Вычитание вида 57 – </w:t>
            </w:r>
            <w:r w:rsidRPr="00D12FEF">
              <w:rPr>
                <w:rFonts w:ascii="Times New Roman" w:hAnsi="Times New Roman" w:cs="Times New Roman"/>
                <w:sz w:val="18"/>
                <w:szCs w:val="18"/>
              </w:rPr>
              <w:lastRenderedPageBreak/>
              <w:t>26</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Знакомство с письменным </w:t>
            </w:r>
            <w:r w:rsidRPr="00D12FEF">
              <w:rPr>
                <w:rFonts w:ascii="Times New Roman" w:hAnsi="Times New Roman" w:cs="Times New Roman"/>
                <w:sz w:val="18"/>
                <w:szCs w:val="18"/>
              </w:rPr>
              <w:lastRenderedPageBreak/>
              <w:t xml:space="preserve">приемом вычитания вида </w:t>
            </w:r>
          </w:p>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57-26</w:t>
            </w:r>
          </w:p>
        </w:tc>
        <w:tc>
          <w:tcPr>
            <w:tcW w:w="2693" w:type="dxa"/>
          </w:tcPr>
          <w:p w:rsidR="002273FD" w:rsidRPr="00D12FEF" w:rsidRDefault="002273FD"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Моделировать   прием вычитания вида 57-26 с </w:t>
            </w:r>
            <w:r w:rsidRPr="00D12FEF">
              <w:rPr>
                <w:rFonts w:ascii="Times New Roman" w:eastAsia="Times New Roman" w:hAnsi="Times New Roman" w:cs="Times New Roman"/>
                <w:sz w:val="18"/>
                <w:szCs w:val="18"/>
              </w:rPr>
              <w:lastRenderedPageBreak/>
              <w:t>помощью предметов; сравнивать разные способы вычитания и выбирать наиболее удобный ;читать равенства, используя математическую терминологию; моделировать с помощью схематических рисунков и решать задачи; измерять отрезки и вычислять сумму длин звеньев ломаной; выполнять задания творческого и поискового характера</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lastRenderedPageBreak/>
              <w:t xml:space="preserve">Познавательные: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ориентироваться в </w:t>
            </w:r>
            <w:r w:rsidRPr="00D12FEF">
              <w:rPr>
                <w:rFonts w:ascii="Times New Roman" w:eastAsia="Times New Roman" w:hAnsi="Times New Roman" w:cs="Times New Roman"/>
                <w:sz w:val="18"/>
                <w:szCs w:val="18"/>
              </w:rPr>
              <w:lastRenderedPageBreak/>
              <w:t>учебнике</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Сотрудничество в поиске информации.</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Волевая саморегуляция</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Умение определять и </w:t>
            </w:r>
            <w:r w:rsidRPr="00D12FEF">
              <w:rPr>
                <w:rFonts w:ascii="Times New Roman" w:eastAsia="Times New Roman" w:hAnsi="Times New Roman" w:cs="Times New Roman"/>
                <w:sz w:val="18"/>
                <w:szCs w:val="18"/>
              </w:rPr>
              <w:lastRenderedPageBreak/>
              <w:t>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rPr>
          <w:trHeight w:val="2402"/>
        </w:trPr>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67</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17неделя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Проверка сложения и вычитания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Проверка сложения и вычитания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Формирование умения выполнять проверку сложения и вычитания в пределах 100</w:t>
            </w:r>
          </w:p>
        </w:tc>
        <w:tc>
          <w:tcPr>
            <w:tcW w:w="2693" w:type="dxa"/>
          </w:tcPr>
          <w:p w:rsidR="002273FD" w:rsidRPr="00D12FEF" w:rsidRDefault="002273FD"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Умения проверять правильность  выполнения сложения, используя взаимосвязь сложения и вычитания; читать равенства, используя математическую терминологию ;моделировать с помощью схематических рисунков  и решать задачи; объяснять и обосновывать действие, выбранное для решения задачи</w:t>
            </w:r>
          </w:p>
        </w:tc>
        <w:tc>
          <w:tcPr>
            <w:tcW w:w="2693" w:type="dxa"/>
          </w:tcPr>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Познавательные: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свой жизненный опыт.</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 xml:space="preserve">Коммуникативные: </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находить ответы на вопросы, используя свой жизненный опыт.</w:t>
            </w:r>
          </w:p>
          <w:p w:rsidR="002273FD" w:rsidRPr="00D12FEF" w:rsidRDefault="002273FD"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tc>
        <w:tc>
          <w:tcPr>
            <w:tcW w:w="1696" w:type="dxa"/>
          </w:tcPr>
          <w:p w:rsidR="002273FD" w:rsidRPr="00D12FEF" w:rsidRDefault="002273FD"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68</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17неделя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«Письменный приём сложения и вычитания»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Совершенствование вычислительных навыков и умений решать задачи</w:t>
            </w:r>
          </w:p>
        </w:tc>
        <w:tc>
          <w:tcPr>
            <w:tcW w:w="2693" w:type="dxa"/>
          </w:tcPr>
          <w:p w:rsidR="002273FD"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Умения проверять правильность  выполнения сложения, используя взаимосвязь сложения и вычитания; читать равенства, используя математическую терминологию ;моделировать с помощью схематических рисунков  и решать задачи; объяснять и обосновывать действие, выбранное для решения задачи</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273FD" w:rsidRPr="00D12FEF" w:rsidRDefault="002273FD" w:rsidP="0024342B">
            <w:pPr>
              <w:rPr>
                <w:rFonts w:ascii="Times New Roman" w:eastAsia="Times New Roman" w:hAnsi="Times New Roman" w:cs="Times New Roman"/>
                <w:color w:val="FF0000"/>
                <w:sz w:val="18"/>
                <w:szCs w:val="18"/>
              </w:rPr>
            </w:pPr>
            <w:r w:rsidRPr="00D12FEF">
              <w:rPr>
                <w:rFonts w:ascii="Times New Roman" w:eastAsia="Times New Roman" w:hAnsi="Times New Roman" w:cs="Times New Roman"/>
                <w:sz w:val="18"/>
                <w:szCs w:val="18"/>
              </w:rPr>
              <w:t>Умение составлять математические задачи на основе простейших математических моделей.</w:t>
            </w:r>
            <w:r w:rsidRPr="00D12FEF">
              <w:rPr>
                <w:rFonts w:ascii="Times New Roman" w:eastAsia="Times New Roman" w:hAnsi="Times New Roman" w:cs="Times New Roman"/>
                <w:color w:val="FF0000"/>
                <w:sz w:val="18"/>
                <w:szCs w:val="18"/>
              </w:rPr>
              <w:t xml:space="preserve"> </w:t>
            </w:r>
          </w:p>
          <w:p w:rsidR="002273FD" w:rsidRPr="00D12FEF" w:rsidRDefault="002273FD" w:rsidP="0024342B">
            <w:pPr>
              <w:rPr>
                <w:rFonts w:ascii="Times New Roman" w:eastAsia="Times New Roman" w:hAnsi="Times New Roman" w:cs="Times New Roman"/>
                <w:b/>
                <w:color w:val="FF0000"/>
                <w:sz w:val="18"/>
                <w:szCs w:val="18"/>
              </w:rPr>
            </w:pPr>
            <w:r w:rsidRPr="00D12FEF">
              <w:rPr>
                <w:rFonts w:ascii="Times New Roman" w:eastAsia="Times New Roman" w:hAnsi="Times New Roman" w:cs="Times New Roman"/>
                <w:b/>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Сотрудничество в поиске информации.</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Умение проговаривать последовательность действий на уроке</w:t>
            </w:r>
          </w:p>
        </w:tc>
        <w:tc>
          <w:tcPr>
            <w:tcW w:w="1696" w:type="dxa"/>
          </w:tcPr>
          <w:p w:rsidR="002273FD"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69</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18неделя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Угол. Виды углов</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Что такое угол и какие виды углов существуют?</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Формирование представления о видах углов</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Определять</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 с помощью модели  угольника виды углов (острый, тупой, прямой)</w:t>
            </w:r>
          </w:p>
          <w:p w:rsidR="002273FD"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распознавать геометрические фигуры (многоугольники, углы, </w:t>
            </w:r>
            <w:r w:rsidRPr="00D12FEF">
              <w:rPr>
                <w:rFonts w:ascii="Times New Roman" w:hAnsi="Times New Roman" w:cs="Times New Roman"/>
                <w:sz w:val="18"/>
                <w:szCs w:val="18"/>
              </w:rPr>
              <w:lastRenderedPageBreak/>
              <w:t>лучи, точки); проверять правильность выполнения сложения, используя взаимосвязь сложения и вычитания; составлять условие и вопрос задачи по заданному решению;</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273FD" w:rsidRPr="00D12FEF" w:rsidRDefault="002273FD" w:rsidP="0024342B">
            <w:pPr>
              <w:rPr>
                <w:rFonts w:ascii="Times New Roman" w:eastAsia="Times New Roman" w:hAnsi="Times New Roman" w:cs="Times New Roman"/>
                <w:color w:val="FF0000"/>
                <w:sz w:val="18"/>
                <w:szCs w:val="18"/>
              </w:rPr>
            </w:pPr>
            <w:r w:rsidRPr="00D12FEF">
              <w:rPr>
                <w:rFonts w:ascii="Times New Roman" w:eastAsia="Times New Roman" w:hAnsi="Times New Roman" w:cs="Times New Roman"/>
                <w:sz w:val="18"/>
                <w:szCs w:val="18"/>
              </w:rPr>
              <w:t>Умение находить ответы на вопросы, используя свой жизненный опыт.</w:t>
            </w:r>
            <w:r w:rsidRPr="00D12FEF">
              <w:rPr>
                <w:rFonts w:ascii="Times New Roman" w:eastAsia="Times New Roman" w:hAnsi="Times New Roman" w:cs="Times New Roman"/>
                <w:color w:val="FF0000"/>
                <w:sz w:val="18"/>
                <w:szCs w:val="18"/>
              </w:rPr>
              <w:t xml:space="preserve"> </w:t>
            </w:r>
          </w:p>
          <w:p w:rsidR="002273FD" w:rsidRPr="00D12FEF" w:rsidRDefault="002273FD" w:rsidP="0024342B">
            <w:pPr>
              <w:rPr>
                <w:rFonts w:ascii="Times New Roman" w:eastAsia="Times New Roman" w:hAnsi="Times New Roman" w:cs="Times New Roman"/>
                <w:b/>
                <w:color w:val="FF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Умение слушать и понимать </w:t>
            </w:r>
            <w:r w:rsidRPr="00D12FEF">
              <w:rPr>
                <w:rFonts w:ascii="Times New Roman" w:eastAsia="Times New Roman" w:hAnsi="Times New Roman" w:cs="Times New Roman"/>
                <w:sz w:val="18"/>
                <w:szCs w:val="18"/>
              </w:rPr>
              <w:lastRenderedPageBreak/>
              <w:t>речь других.</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Прогнозирование результата.</w:t>
            </w:r>
          </w:p>
        </w:tc>
        <w:tc>
          <w:tcPr>
            <w:tcW w:w="1696" w:type="dxa"/>
          </w:tcPr>
          <w:p w:rsidR="002273FD"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Формирование мотива, реализующего потребность в социально значимой и </w:t>
            </w:r>
            <w:r w:rsidRPr="00D12FEF">
              <w:rPr>
                <w:rFonts w:ascii="Times New Roman" w:hAnsi="Times New Roman" w:cs="Times New Roman"/>
                <w:sz w:val="18"/>
                <w:szCs w:val="18"/>
              </w:rPr>
              <w:lastRenderedPageBreak/>
              <w:t>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273FD" w:rsidTr="00D12FEF">
        <w:tc>
          <w:tcPr>
            <w:tcW w:w="567"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70</w:t>
            </w:r>
          </w:p>
        </w:tc>
        <w:tc>
          <w:tcPr>
            <w:tcW w:w="710"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18неделя</w:t>
            </w:r>
          </w:p>
        </w:tc>
        <w:tc>
          <w:tcPr>
            <w:tcW w:w="567" w:type="dxa"/>
          </w:tcPr>
          <w:p w:rsidR="002273FD" w:rsidRPr="00D12FEF" w:rsidRDefault="002273FD" w:rsidP="0024342B">
            <w:pPr>
              <w:rPr>
                <w:rFonts w:ascii="Times New Roman" w:hAnsi="Times New Roman" w:cs="Times New Roman"/>
                <w:sz w:val="18"/>
                <w:szCs w:val="18"/>
              </w:rPr>
            </w:pPr>
          </w:p>
        </w:tc>
        <w:tc>
          <w:tcPr>
            <w:tcW w:w="198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по теме «Угол. Виды углов»</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273FD" w:rsidRPr="00D12FEF" w:rsidRDefault="002273FD">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273FD" w:rsidRPr="00D12FEF" w:rsidRDefault="002273FD"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273FD" w:rsidRPr="00D12FEF" w:rsidRDefault="002273FD"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знания о видах углов</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Определять</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 с помощью модели  угольника виды углов (острый, тупой, прямой)</w:t>
            </w:r>
          </w:p>
          <w:p w:rsidR="002273FD"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распознавать геометрические фигуры (многоугольники, углы, лучи, точки); проверять правильность выполнения сложения, используя взаимосвязь сложения и вычитания; составлять условие и вопрос задачи по заданному решению;</w:t>
            </w:r>
          </w:p>
        </w:tc>
        <w:tc>
          <w:tcPr>
            <w:tcW w:w="2693" w:type="dxa"/>
          </w:tcPr>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273FD" w:rsidRPr="00D12FEF" w:rsidRDefault="002273FD" w:rsidP="0024342B">
            <w:pPr>
              <w:rPr>
                <w:rFonts w:ascii="Times New Roman" w:eastAsia="Times New Roman" w:hAnsi="Times New Roman" w:cs="Times New Roman"/>
                <w:color w:val="FF0000"/>
                <w:sz w:val="18"/>
                <w:szCs w:val="18"/>
              </w:rPr>
            </w:pPr>
            <w:r w:rsidRPr="00D12FEF">
              <w:rPr>
                <w:rFonts w:ascii="Times New Roman" w:eastAsia="Times New Roman" w:hAnsi="Times New Roman" w:cs="Times New Roman"/>
                <w:sz w:val="18"/>
                <w:szCs w:val="18"/>
              </w:rPr>
              <w:t>Умение находить ответы на вопросы, используя свой жизненный опыт.</w:t>
            </w:r>
            <w:r w:rsidRPr="00D12FEF">
              <w:rPr>
                <w:rFonts w:ascii="Times New Roman" w:eastAsia="Times New Roman" w:hAnsi="Times New Roman" w:cs="Times New Roman"/>
                <w:color w:val="FF0000"/>
                <w:sz w:val="18"/>
                <w:szCs w:val="18"/>
              </w:rPr>
              <w:t xml:space="preserve"> </w:t>
            </w:r>
          </w:p>
          <w:p w:rsidR="002273FD" w:rsidRPr="00D12FEF" w:rsidRDefault="002273FD" w:rsidP="0024342B">
            <w:pPr>
              <w:rPr>
                <w:rFonts w:ascii="Times New Roman" w:eastAsia="Times New Roman" w:hAnsi="Times New Roman" w:cs="Times New Roman"/>
                <w:b/>
                <w:color w:val="FF0000"/>
                <w:sz w:val="18"/>
                <w:szCs w:val="18"/>
              </w:rPr>
            </w:pPr>
            <w:r w:rsidRPr="00D12FEF">
              <w:rPr>
                <w:rFonts w:ascii="Times New Roman" w:eastAsia="Times New Roman" w:hAnsi="Times New Roman" w:cs="Times New Roman"/>
                <w:b/>
                <w:color w:val="000000"/>
                <w:sz w:val="18"/>
                <w:szCs w:val="18"/>
              </w:rPr>
              <w:t>Коммуникативные:</w:t>
            </w:r>
          </w:p>
          <w:p w:rsidR="002273FD" w:rsidRPr="00D12FEF" w:rsidRDefault="002273FD"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Умение слушать и понимать речь других.</w:t>
            </w:r>
          </w:p>
          <w:p w:rsidR="002273FD" w:rsidRPr="00D12FEF" w:rsidRDefault="002273FD"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273FD" w:rsidRPr="00D12FEF" w:rsidRDefault="002273FD" w:rsidP="0024342B">
            <w:pPr>
              <w:rPr>
                <w:rFonts w:ascii="Times New Roman" w:hAnsi="Times New Roman" w:cs="Times New Roman"/>
                <w:sz w:val="18"/>
                <w:szCs w:val="18"/>
              </w:rPr>
            </w:pPr>
            <w:r w:rsidRPr="00D12FEF">
              <w:rPr>
                <w:rFonts w:ascii="Times New Roman" w:eastAsia="Times New Roman" w:hAnsi="Times New Roman" w:cs="Times New Roman"/>
                <w:sz w:val="18"/>
                <w:szCs w:val="18"/>
              </w:rPr>
              <w:t>Прогнозирование результата.</w:t>
            </w:r>
          </w:p>
        </w:tc>
        <w:tc>
          <w:tcPr>
            <w:tcW w:w="1696" w:type="dxa"/>
          </w:tcPr>
          <w:p w:rsidR="002273FD"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273FD" w:rsidRPr="00D12FEF" w:rsidRDefault="002273FD"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18неделя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Сложение вида 37+48</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Сложение вида 37+48</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сложения вида 37+48</w:t>
            </w:r>
          </w:p>
        </w:tc>
        <w:tc>
          <w:tcPr>
            <w:tcW w:w="2693" w:type="dxa"/>
          </w:tcPr>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Выполнять  </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вычисления вида 37+53; моделировать с помощью схематических рисунков и решать текстовые задачи; читать равенства, используя математическую терминологию</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72</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18неделя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Сложение вида 37+ 53</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Сложение вида 37+ 53</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сложения вида 37+53</w:t>
            </w:r>
          </w:p>
        </w:tc>
        <w:tc>
          <w:tcPr>
            <w:tcW w:w="2693" w:type="dxa"/>
          </w:tcPr>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Выполнять</w:t>
            </w:r>
          </w:p>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вычисления вида 37+53;</w:t>
            </w:r>
          </w:p>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моделировать с помощью схематических рисунков и решать текстовые задачи;</w:t>
            </w:r>
          </w:p>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читать</w:t>
            </w:r>
          </w:p>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равенства,</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используя математическую терминологию.</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r w:rsidRPr="00D12FEF">
              <w:rPr>
                <w:rFonts w:ascii="Times New Roman" w:eastAsia="Times New Roman" w:hAnsi="Times New Roman" w:cs="Times New Roman"/>
                <w:sz w:val="18"/>
                <w:szCs w:val="18"/>
              </w:rPr>
              <w:t>.</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73-74</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19неделя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Прямоугольник</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 xml:space="preserve">Изучение и первичное </w:t>
            </w:r>
            <w:r w:rsidRPr="00D12FEF">
              <w:rPr>
                <w:rFonts w:ascii="Times New Roman" w:hAnsi="Times New Roman" w:cs="Times New Roman"/>
                <w:sz w:val="18"/>
                <w:szCs w:val="18"/>
              </w:rPr>
              <w:lastRenderedPageBreak/>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w:t>
            </w:r>
            <w:r w:rsidRPr="00D12FEF">
              <w:rPr>
                <w:rFonts w:ascii="Times New Roman" w:hAnsi="Times New Roman" w:cs="Times New Roman"/>
                <w:sz w:val="18"/>
                <w:szCs w:val="18"/>
              </w:rPr>
              <w:lastRenderedPageBreak/>
              <w:t>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Что такое прямоуголь</w:t>
            </w:r>
            <w:r w:rsidRPr="00D12FEF">
              <w:rPr>
                <w:rFonts w:ascii="Times New Roman" w:hAnsi="Times New Roman" w:cs="Times New Roman"/>
                <w:sz w:val="18"/>
                <w:szCs w:val="18"/>
              </w:rPr>
              <w:lastRenderedPageBreak/>
              <w:t>ник?</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Формирование представления о </w:t>
            </w:r>
            <w:r w:rsidRPr="00D12FEF">
              <w:rPr>
                <w:rFonts w:ascii="Times New Roman" w:hAnsi="Times New Roman" w:cs="Times New Roman"/>
                <w:sz w:val="18"/>
                <w:szCs w:val="18"/>
              </w:rPr>
              <w:lastRenderedPageBreak/>
              <w:t>прямоугольнике как о четырехугольнике, у которого все углы прямые</w:t>
            </w:r>
          </w:p>
        </w:tc>
        <w:tc>
          <w:tcPr>
            <w:tcW w:w="2693" w:type="dxa"/>
          </w:tcPr>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lastRenderedPageBreak/>
              <w:t xml:space="preserve">Умения распознавать виды углов; чертить фигуры с </w:t>
            </w:r>
            <w:r w:rsidRPr="00D12FEF">
              <w:rPr>
                <w:rFonts w:ascii="Times New Roman" w:eastAsia="Times New Roman" w:hAnsi="Times New Roman" w:cs="Times New Roman"/>
                <w:sz w:val="18"/>
                <w:szCs w:val="18"/>
              </w:rPr>
              <w:lastRenderedPageBreak/>
              <w:t>прямыми углами при помощи чертежного угольника; выполнять  письменные вычисления изученных видов в пределах100;читать и сравнивать выражения, используя математическую терминологию ;дополнять условие задачи недостающими данными или вопросом</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w:t>
            </w:r>
            <w:r w:rsidRPr="00D12FEF">
              <w:rPr>
                <w:rFonts w:ascii="Times New Roman" w:eastAsia="Times New Roman" w:hAnsi="Times New Roman" w:cs="Times New Roman"/>
                <w:color w:val="000000"/>
                <w:sz w:val="18"/>
                <w:szCs w:val="18"/>
              </w:rPr>
              <w:lastRenderedPageBreak/>
              <w:t>вопросы, используя свой жизненный опыт.</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 (на уровне предложения или небольшого текста)</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Формирование мотива, </w:t>
            </w:r>
            <w:r w:rsidRPr="00D12FEF">
              <w:rPr>
                <w:rFonts w:ascii="Times New Roman" w:eastAsia="Times New Roman" w:hAnsi="Times New Roman" w:cs="Times New Roman"/>
                <w:color w:val="000000"/>
                <w:sz w:val="18"/>
                <w:szCs w:val="18"/>
              </w:rPr>
              <w:lastRenderedPageBreak/>
              <w:t>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75</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19неделя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Сложение вида 87+ 13</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Сложение вида 87+ 13</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сложения вида 87+13</w:t>
            </w:r>
          </w:p>
        </w:tc>
        <w:tc>
          <w:tcPr>
            <w:tcW w:w="2693" w:type="dxa"/>
          </w:tcPr>
          <w:p w:rsidR="002116EB" w:rsidRPr="00D12FEF" w:rsidRDefault="002116EB" w:rsidP="002116E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Выполнять вычисления вида 87+13;</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моделировать с помощью схематических рисунков и решать текстовые задачи; чертить геометрические  фигуры и находить сумму длин их сторон; выполнять письменные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вопросы, используя свой жизненный опыт.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 (на уровне предложения или небольшого текста)</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поступить</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19неделя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 xml:space="preserve">Закрепление изученного по теме </w:t>
            </w:r>
          </w:p>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«Решение задач»</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Совершенствование вычислительных навыков и умений решать задачи</w:t>
            </w:r>
          </w:p>
        </w:tc>
        <w:tc>
          <w:tcPr>
            <w:tcW w:w="2693" w:type="dxa"/>
          </w:tcPr>
          <w:p w:rsidR="002116EB" w:rsidRPr="00D12FEF" w:rsidRDefault="002116EB"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Рассуждать  и делать  выводы; выполнять задания творческого и поискового характера; применять полученные знания в измененных условиях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вопросы, используя свой жизненный опыт.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 (на уровне предложения или небольшого текста)</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в предложенных педагогом ситуациях общения и сотрудничества, опираясь на этические нормы, делать выбор, при поддержке других участников группы и педагога, как поступить</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77</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20неделя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Вычисления вида 32+8, 40-8</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Вычисления вида 32+8, 40-8</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сложения вида 32+8, 40-8</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Выполнять вычисления  вида 32+8,40-8; решать задачи разными способами; читать и сравнивать выражения, используя математическую терминологию; выполнять задания творческого и </w:t>
            </w:r>
            <w:r w:rsidRPr="00D12FEF">
              <w:rPr>
                <w:rFonts w:ascii="Times New Roman" w:eastAsia="Times New Roman" w:hAnsi="Times New Roman" w:cs="Times New Roman"/>
                <w:color w:val="000000"/>
                <w:sz w:val="18"/>
                <w:szCs w:val="18"/>
              </w:rPr>
              <w:lastRenderedPageBreak/>
              <w:t>поискового характера;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вопросы, используя свой жизненный опыт.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оформлять свои мысли в устной и письменной форме </w:t>
            </w:r>
            <w:r w:rsidRPr="00D12FEF">
              <w:rPr>
                <w:rFonts w:ascii="Times New Roman" w:eastAsia="Times New Roman" w:hAnsi="Times New Roman" w:cs="Times New Roman"/>
                <w:color w:val="000000"/>
                <w:sz w:val="18"/>
                <w:szCs w:val="18"/>
              </w:rPr>
              <w:lastRenderedPageBreak/>
              <w:t>(на уровне предложения или небольшого текста)</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формулировать цель деятельности на уроке с помощью учителя.</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Формирование мотива, реализующего потребность в социально значимой и социально </w:t>
            </w:r>
            <w:r w:rsidRPr="00D12FEF">
              <w:rPr>
                <w:rFonts w:ascii="Times New Roman" w:eastAsia="Times New Roman" w:hAnsi="Times New Roman" w:cs="Times New Roman"/>
                <w:color w:val="000000"/>
                <w:sz w:val="18"/>
                <w:szCs w:val="18"/>
              </w:rPr>
              <w:lastRenderedPageBreak/>
              <w:t>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78</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20неделя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Вычитание вида 50-24</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Вычитание вида 50-24</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вычитания 50-24</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Умения выполнять вычисления  вида 50-24; выполнять устные вычисления изученных видов в пределах 100;моделировать  с помощью схематических рисунков  и решать текстовые задачи; читать и сравнивать выражения, используя математическую терминологию</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79</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20неделя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Рассуждать  и делать  выводы; выполнять задания творческого и поискового характера; применять полученные знания в измененных условиях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выбор способа решения задачи, убеждать, уступать.</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80-81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20-21неделя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Рассуждать  и делать  выводы; выполнять задания творческого и поискового характера; применять полученные знания в измененных условиях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выбор способа решения задачи, убеждать, уступать.</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82</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i/>
                <w:sz w:val="18"/>
                <w:szCs w:val="18"/>
              </w:rPr>
            </w:pPr>
            <w:r w:rsidRPr="00D12FEF">
              <w:rPr>
                <w:rFonts w:ascii="Times New Roman" w:hAnsi="Times New Roman" w:cs="Times New Roman"/>
                <w:i/>
                <w:sz w:val="18"/>
                <w:szCs w:val="18"/>
              </w:rPr>
              <w:t xml:space="preserve">Контрольная работа №6по теме «Сложение и вычитание </w:t>
            </w:r>
            <w:r w:rsidRPr="00D12FEF">
              <w:rPr>
                <w:rFonts w:ascii="Times New Roman" w:hAnsi="Times New Roman" w:cs="Times New Roman"/>
                <w:i/>
                <w:sz w:val="18"/>
                <w:szCs w:val="18"/>
              </w:rPr>
              <w:lastRenderedPageBreak/>
              <w:t>двузначных чисел»</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Проверка знаний, умений, навыков</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 xml:space="preserve">Каких успехов достигли? Где и как </w:t>
            </w:r>
            <w:r w:rsidRPr="00D12FEF">
              <w:rPr>
                <w:rFonts w:ascii="Times New Roman" w:eastAsia="Times New Roman" w:hAnsi="Times New Roman" w:cs="Times New Roman"/>
                <w:sz w:val="18"/>
                <w:szCs w:val="18"/>
                <w:lang w:eastAsia="ru-RU"/>
              </w:rPr>
              <w:lastRenderedPageBreak/>
              <w:t>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Умение выполнять вычисления изученных видов, решать текстовые </w:t>
            </w:r>
            <w:r w:rsidRPr="00D12FEF">
              <w:rPr>
                <w:rFonts w:ascii="Times New Roman" w:hAnsi="Times New Roman" w:cs="Times New Roman"/>
                <w:sz w:val="18"/>
                <w:szCs w:val="18"/>
              </w:rPr>
              <w:lastRenderedPageBreak/>
              <w:t>задачи и уравнения, вычислять периметр фигуры</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Выполнять   письменные и устные вычисления изученных видов в пределах </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100;моделировать с помощью </w:t>
            </w:r>
            <w:r w:rsidRPr="00D12FEF">
              <w:rPr>
                <w:rFonts w:ascii="Times New Roman" w:hAnsi="Times New Roman" w:cs="Times New Roman"/>
                <w:sz w:val="18"/>
                <w:szCs w:val="18"/>
              </w:rPr>
              <w:lastRenderedPageBreak/>
              <w:t>схематических рисунков и решать текстовые задачи; преобразовывать одни  единицы длины в другие; соотносить свои знания с заданием ,которое нужно выполнить ;рассуждать и делать  выводы;</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выбор способа решения задачи, убеждать, уступать.</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Умение определять и высказывать под руководством </w:t>
            </w:r>
            <w:r w:rsidRPr="00D12FEF">
              <w:rPr>
                <w:rFonts w:ascii="Times New Roman" w:eastAsia="Times New Roman" w:hAnsi="Times New Roman" w:cs="Times New Roman"/>
                <w:color w:val="000000"/>
                <w:sz w:val="18"/>
                <w:szCs w:val="18"/>
              </w:rPr>
              <w:lastRenderedPageBreak/>
              <w:t>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83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Анализ контрольной работы Странички для любознательных</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 xml:space="preserve">Анализ ошибок, допущенных в контрольной работе. </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Выполнять   письменные и устные вычисления изученных видов в пределах </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100;моделировать с помощью схематических рисунков и решать текстовые задачи; преобразовывать одни  единицы длины в другие; соотносить свои знания с заданием ,которое нужно выполнить ;рассуждать и делать  выводы;</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выбор способа решения задачи, убеждать, уступать.</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84</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Вычитание вида 52-24</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Вычитание вида 52-24</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письменным приемом вычитания 52-24</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вычисления вида 52 -24; моделировать с помощью схематических рисунков и решать текстовые задачи; читать выражения ,используя  математическую  терминологию ;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сравнивать и группировать такие математические объекты, как числа, фигуры..</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выполнять различные роли в группе.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работать по предложенному учителем плану.</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85-86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22неделя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«Письменные приёмы сложения и вычитания»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Умение выполнять вычисления изученных видов</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вычисления вида 52 -24; моделировать с помощью схематических рисунков и решать текстовые задачи; читать выражения ,используя  математическую  терминологию ;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сравнивать и группировать такие математические объекты, как числа, фигуры..</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выполнять различные роли в группе.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работать по предложенному учителем плану.</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87</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22неделя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Свойство противоположных сторон прямоугольника</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Свойство противоположных сторон прямоугольника</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со свойством противоположных сторон прямоугольника</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Применять  </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приемы вычислений:</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 сложении – прибавление по частям; перестановка чисел;</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 вычитании – вычитание числа по частям и вычитание на основе знания соответствующего случая сложения;</w:t>
            </w:r>
          </w:p>
        </w:tc>
        <w:tc>
          <w:tcPr>
            <w:tcW w:w="2693" w:type="dxa"/>
          </w:tcPr>
          <w:p w:rsidR="002116EB" w:rsidRPr="00D12FEF" w:rsidRDefault="002116E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color w:val="000000"/>
                <w:sz w:val="18"/>
                <w:szCs w:val="18"/>
              </w:rPr>
              <w:t>Познавательные:</w:t>
            </w:r>
            <w:r w:rsidRPr="00D12FEF">
              <w:rPr>
                <w:rFonts w:ascii="Times New Roman" w:eastAsia="Times New Roman" w:hAnsi="Times New Roman" w:cs="Times New Roman"/>
                <w:b/>
                <w:sz w:val="18"/>
                <w:szCs w:val="18"/>
              </w:rPr>
              <w:t xml:space="preserve"> </w:t>
            </w:r>
          </w:p>
          <w:p w:rsidR="002116EB" w:rsidRPr="00D12FEF" w:rsidRDefault="002116E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Сравнивать предметы, объекты: находить общее и различие.</w:t>
            </w:r>
          </w:p>
          <w:p w:rsidR="002116EB" w:rsidRPr="00D12FEF" w:rsidRDefault="002116E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Группировать, классифицировать предметы, объекты на основе существенных признаков, по заданным критериям.</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88</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22неделя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изученного по теме «Письменные приёмы сложения и вычитания»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Умение выполнять арифметические действия, решать задачи</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 xml:space="preserve">Применять  </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приемы вычислений:</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 сложении – прибавление по частям; перестановка чисел;</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при вычитании – вычитание числа по частям и вычитание на основе знания соответствующего случая сложения;</w:t>
            </w:r>
          </w:p>
        </w:tc>
        <w:tc>
          <w:tcPr>
            <w:tcW w:w="2693" w:type="dxa"/>
          </w:tcPr>
          <w:p w:rsidR="002116EB" w:rsidRPr="00D12FEF" w:rsidRDefault="002116EB" w:rsidP="0024342B">
            <w:pPr>
              <w:rPr>
                <w:rFonts w:ascii="Times New Roman" w:eastAsia="Times New Roman" w:hAnsi="Times New Roman" w:cs="Times New Roman"/>
                <w:b/>
                <w:sz w:val="18"/>
                <w:szCs w:val="18"/>
              </w:rPr>
            </w:pPr>
            <w:r w:rsidRPr="00D12FEF">
              <w:rPr>
                <w:rFonts w:ascii="Times New Roman" w:eastAsia="Times New Roman" w:hAnsi="Times New Roman" w:cs="Times New Roman"/>
                <w:b/>
                <w:color w:val="000000"/>
                <w:sz w:val="18"/>
                <w:szCs w:val="18"/>
              </w:rPr>
              <w:t>Познавательные:</w:t>
            </w:r>
            <w:r w:rsidRPr="00D12FEF">
              <w:rPr>
                <w:rFonts w:ascii="Times New Roman" w:eastAsia="Times New Roman" w:hAnsi="Times New Roman" w:cs="Times New Roman"/>
                <w:b/>
                <w:sz w:val="18"/>
                <w:szCs w:val="18"/>
              </w:rPr>
              <w:t xml:space="preserve"> </w:t>
            </w:r>
          </w:p>
          <w:p w:rsidR="002116EB" w:rsidRPr="00D12FEF" w:rsidRDefault="002116E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Сравнивать предметы, объекты: находить общее и различие.</w:t>
            </w:r>
          </w:p>
          <w:p w:rsidR="002116EB" w:rsidRPr="00D12FEF" w:rsidRDefault="002116EB" w:rsidP="0024342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 xml:space="preserve"> Группировать, классифицировать предметы, объекты на основе существенных признаков, по заданным критериям.</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89-90</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23неделя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Квадрат</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такое квадрат?</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квадратов как частным случаем прямоугольника, умение чертить квадрат на клетчатой бумаге</w:t>
            </w:r>
          </w:p>
        </w:tc>
        <w:tc>
          <w:tcPr>
            <w:tcW w:w="2693" w:type="dxa"/>
          </w:tcPr>
          <w:p w:rsidR="002116EB" w:rsidRPr="00D12FEF" w:rsidRDefault="002116EB" w:rsidP="002116EB">
            <w:pPr>
              <w:rPr>
                <w:rFonts w:ascii="Times New Roman" w:eastAsia="Times New Roman" w:hAnsi="Times New Roman" w:cs="Times New Roman"/>
                <w:sz w:val="18"/>
                <w:szCs w:val="18"/>
              </w:rPr>
            </w:pPr>
            <w:r w:rsidRPr="00D12FEF">
              <w:rPr>
                <w:rFonts w:ascii="Times New Roman" w:eastAsia="Times New Roman" w:hAnsi="Times New Roman" w:cs="Times New Roman"/>
                <w:sz w:val="18"/>
                <w:szCs w:val="18"/>
              </w:rPr>
              <w:t>Соотносить</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 xml:space="preserve"> реальные предметы и их элементы с изученными геометрическими фигурами; выполнять чертеж квадрата; выполнять письменные вычисления изученных видов в пределах 100; моделировать  с помощью схематических рисунков и решать текстовые задачи</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23неделя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Наши проекты. Оригами</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w:t>
            </w:r>
            <w:r w:rsidRPr="00D12FEF">
              <w:rPr>
                <w:rFonts w:ascii="Times New Roman" w:hAnsi="Times New Roman" w:cs="Times New Roman"/>
                <w:sz w:val="18"/>
                <w:szCs w:val="18"/>
              </w:rPr>
              <w:lastRenderedPageBreak/>
              <w:t>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здоровьесберега</w:t>
            </w:r>
            <w:r w:rsidRPr="00D12FEF">
              <w:rPr>
                <w:rFonts w:ascii="Times New Roman" w:hAnsi="Times New Roman" w:cs="Times New Roman"/>
                <w:sz w:val="18"/>
                <w:szCs w:val="18"/>
              </w:rPr>
              <w:lastRenderedPageBreak/>
              <w:t>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lastRenderedPageBreak/>
              <w:t xml:space="preserve">Каких успехов достигли? </w:t>
            </w:r>
            <w:r w:rsidRPr="00D12FEF">
              <w:rPr>
                <w:rFonts w:ascii="Times New Roman" w:eastAsia="Times New Roman" w:hAnsi="Times New Roman" w:cs="Times New Roman"/>
                <w:sz w:val="18"/>
                <w:szCs w:val="18"/>
                <w:lang w:eastAsia="ru-RU"/>
              </w:rPr>
              <w:lastRenderedPageBreak/>
              <w:t>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Подготовка к выполнению проекта</w:t>
            </w:r>
          </w:p>
        </w:tc>
        <w:tc>
          <w:tcPr>
            <w:tcW w:w="2693" w:type="dxa"/>
          </w:tcPr>
          <w:p w:rsidR="002116EB" w:rsidRPr="00D12FEF" w:rsidRDefault="002116EB" w:rsidP="002116EB">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xml:space="preserve">Выполнять поделки в  технике оригами; работать с дополнительной литературой и </w:t>
            </w:r>
            <w:r w:rsidRPr="00D12FEF">
              <w:rPr>
                <w:rFonts w:ascii="Times New Roman" w:eastAsia="Calibri" w:hAnsi="Times New Roman" w:cs="Times New Roman"/>
                <w:sz w:val="18"/>
                <w:szCs w:val="18"/>
              </w:rPr>
              <w:lastRenderedPageBreak/>
              <w:t>компьютером; работать в парах и группах</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Поиск и выделение необходимой информации. </w:t>
            </w:r>
            <w:r w:rsidRPr="00D12FEF">
              <w:rPr>
                <w:rFonts w:ascii="Times New Roman" w:eastAsia="Times New Roman" w:hAnsi="Times New Roman" w:cs="Times New Roman"/>
                <w:b/>
                <w:color w:val="000000"/>
                <w:sz w:val="18"/>
                <w:szCs w:val="18"/>
              </w:rPr>
              <w:lastRenderedPageBreak/>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различных точек зрения на один и тот же предмет или вопрос.</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Целеполагание как постановка учебной задачи на основе соотнесения того, что уже известно учащимся, а что ещё неизвестно.</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Формирование мотива, реализующего </w:t>
            </w:r>
            <w:r w:rsidRPr="00D12FEF">
              <w:rPr>
                <w:rFonts w:ascii="Times New Roman" w:hAnsi="Times New Roman" w:cs="Times New Roman"/>
                <w:sz w:val="18"/>
                <w:szCs w:val="18"/>
              </w:rPr>
              <w:lastRenderedPageBreak/>
              <w:t>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92</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23неделя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письменные вычисления изученных видов в пределах 100; моделировать с помощью схематических рисунков и решать текстовые задачи; соотносить реальные предметы и их элементы с изученными геометрическими фигурами; находить периметр геометрических фигур;</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вопросы, используя свой жизненный опыт.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своё предложение.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Прогнозирование результата.</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24неделя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письменные вычисления изученных видов в пределах 100; моделировать с помощью схематических рисунков и решать текстовые задачи; соотносить реальные предметы и их элементы с изученными геометрическими фигурами; находить периметр геометрических фигур;</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ответы на вопросы, используя свой жизненный опыт.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своё предложение.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Прогнозирование результата.</w:t>
            </w:r>
          </w:p>
        </w:tc>
        <w:tc>
          <w:tcPr>
            <w:tcW w:w="1696"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D12FEF" w:rsidTr="00A70933">
        <w:tc>
          <w:tcPr>
            <w:tcW w:w="16302" w:type="dxa"/>
            <w:gridSpan w:val="12"/>
          </w:tcPr>
          <w:p w:rsidR="00D12FEF" w:rsidRPr="00D12FEF" w:rsidRDefault="00D12FEF" w:rsidP="00D12FEF">
            <w:pPr>
              <w:jc w:val="center"/>
              <w:rPr>
                <w:rFonts w:ascii="Times New Roman" w:hAnsi="Times New Roman" w:cs="Times New Roman"/>
                <w:sz w:val="18"/>
                <w:szCs w:val="18"/>
              </w:rPr>
            </w:pPr>
            <w:r w:rsidRPr="00D12FEF">
              <w:rPr>
                <w:rFonts w:ascii="Times New Roman" w:hAnsi="Times New Roman" w:cs="Times New Roman"/>
                <w:b/>
                <w:sz w:val="18"/>
                <w:szCs w:val="18"/>
              </w:rPr>
              <w:t>УМНОЖЕНИЕ И ДЕЛЕНИЕ (25ч)</w:t>
            </w: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94-95</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24неделя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Конкретный смысл действия умножения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Конкретный смысл действия умножения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Раскрытие конкретного смысла умножения как сложения одинаковых слагаемых</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Заменять  сумму одинаковых слагаемых  новым арифметическим действием-умножением; сравнивать числовые равенства  и неравенства; преобразовывать одни единицы длины в другие; выполнять письменные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сравнивать и группировать такие математические объекты, как числа, фигуры.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договариваться. Находить общее решение.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Целеполагание как постановка учебной задачи.</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96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24неделя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Вычисление результата умножения с помощью сложения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Вычисление результата умножения с помощью сложения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Закрепить сложение умножением</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Научатся  заменять сумму одинаковых слагаемых новым арифметическим действием-умножением; выполнять письменные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разных позиций и точек зрения на один и тот предмет или вопрос.</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Постановка учебной задачи </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97</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25неделя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Задачи на умножение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Задачи на умножение</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Умение решать текстовые задачи на умножение</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Научатся решать задачи на умножение; заменять сумму одинаковых слагаемых новым арифметическим действием-умножением; </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аргументировать свой выбор способа решения задачи, убеждать, уступать.</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98</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25неделя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44" w:lineRule="auto"/>
              <w:rPr>
                <w:rFonts w:ascii="Times New Roman" w:hAnsi="Times New Roman" w:cs="Times New Roman"/>
                <w:sz w:val="18"/>
                <w:szCs w:val="18"/>
              </w:rPr>
            </w:pPr>
            <w:r w:rsidRPr="00D12FEF">
              <w:rPr>
                <w:rFonts w:ascii="Times New Roman" w:hAnsi="Times New Roman" w:cs="Times New Roman"/>
                <w:sz w:val="18"/>
                <w:szCs w:val="18"/>
              </w:rPr>
              <w:t>Периметр многоугольника</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BB6D1E">
            <w:pPr>
              <w:rPr>
                <w:rFonts w:ascii="Times New Roman" w:hAnsi="Times New Roman" w:cs="Times New Roman"/>
                <w:sz w:val="18"/>
                <w:szCs w:val="18"/>
              </w:rPr>
            </w:pPr>
            <w:r w:rsidRPr="00D12FEF">
              <w:rPr>
                <w:rFonts w:ascii="Times New Roman" w:hAnsi="Times New Roman" w:cs="Times New Roman"/>
                <w:sz w:val="18"/>
                <w:szCs w:val="18"/>
              </w:rPr>
              <w:t>Как находить периметр многоугольника?</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разными способами нахождения периметра прямоугольника</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Научатся распознавать изученные геометрические фигуры и называть их отличительные особенности; находить периметр прямоугольника разными способами</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ориентироваться в учебнике.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99</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25неделя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44" w:lineRule="auto"/>
              <w:rPr>
                <w:rFonts w:ascii="Times New Roman" w:hAnsi="Times New Roman" w:cs="Times New Roman"/>
                <w:sz w:val="18"/>
                <w:szCs w:val="18"/>
              </w:rPr>
            </w:pPr>
            <w:r w:rsidRPr="00D12FEF">
              <w:rPr>
                <w:rFonts w:ascii="Times New Roman" w:hAnsi="Times New Roman" w:cs="Times New Roman"/>
                <w:sz w:val="18"/>
                <w:szCs w:val="18"/>
              </w:rPr>
              <w:t>Умножение 0 и 1</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autoSpaceDE w:val="0"/>
              <w:autoSpaceDN w:val="0"/>
              <w:adjustRightInd w:val="0"/>
              <w:spacing w:line="244" w:lineRule="auto"/>
              <w:rPr>
                <w:rFonts w:ascii="Times New Roman" w:hAnsi="Times New Roman" w:cs="Times New Roman"/>
                <w:sz w:val="18"/>
                <w:szCs w:val="18"/>
              </w:rPr>
            </w:pPr>
            <w:r w:rsidRPr="00D12FEF">
              <w:rPr>
                <w:rFonts w:ascii="Times New Roman" w:hAnsi="Times New Roman" w:cs="Times New Roman"/>
                <w:sz w:val="18"/>
                <w:szCs w:val="18"/>
              </w:rPr>
              <w:t>Умножение 0 и 1</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приемами умножения 0 и 1 на любое число</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Научатся заменять действие  умножения сложением одинаковых  слагаемых и сравнивать полученные результаты; выполнять письменные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ориентироваться в учебнике.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100</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25неделя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Название компонентов и результата умножения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Название компонентов и результата умножения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названиями компонентов, результата умножения и соответствующего выражения</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Умения  заменять действие умножения сложением одинаковых слагаемых и сравнивать полученные результаты; выполнять письменные вычисления изученных видов в пределах 100;моделировать с помощью схематических рисунков и решать  текстовые задачи; записывать решение задач уравнением</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сравнивать и группировать такие математические объекты, как числа, фигуры.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донести свою позицию до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Планирование и контроль в форме сличения способа действия и его результата с заданным эталоном.</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101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26неделя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по теме «Умножение»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знания компонентов и результата умножения</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Моделировать с помощью схематических рисунков и решать  текстовые задачи; записывать решение задач уравнением</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других, аргументировать своё предложение.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102-103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26неделя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Переместительное свойство умножения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Переместительное свойство умножения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переместительным свойством умножения</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Научатся заменять действие   умножение  сложением  одинаковых слагаемых  и сравнивать полученные результаты;</w:t>
            </w:r>
          </w:p>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использовать переместительное свойство умножения при вычислениях;</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ориентироваться в учебнике.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104-106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26-27неделя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Конкретный смысл действия деления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Конкретный смысл действия деления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Разъяснение смысла действия деления в ходе решения задач на деление по содержанию</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 xml:space="preserve">Научатся моделировать с помощью схематических рисунков и записывать действие деления; анализировать ,обобщать и делать выводы; использовать переместительное свойство умножения при сравнении выражений; выполнять </w:t>
            </w:r>
            <w:r w:rsidRPr="00D12FEF">
              <w:rPr>
                <w:rFonts w:ascii="Times New Roman" w:hAnsi="Times New Roman" w:cs="Times New Roman"/>
                <w:sz w:val="18"/>
                <w:szCs w:val="18"/>
              </w:rPr>
              <w:lastRenderedPageBreak/>
              <w:t>письменные вычисления изученных видов в пределах 100;моделировать с помощью  схематических рисунков и решать текстовые задачи; составлять задачи, обратные данной</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рассматривать, сравнивать, группировать, структурировать знания.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слушать и вступать в диалог.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107</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27неделя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по теме «Умножение и деление»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умения решать задачи на деление и умножение</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Научатся моделировать с помощью схематических рисунков и записывать действие деления; анализировать ,обобщать и делать выводы; использовать переместительное свойство умножения при сравнении выражений; выполнять письменные вычисления изученных видов в пределах 100;моделировать с помощью  схематических рисунков и решать текстовые задачи; составлять задачи, обратные данной</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рассматривать, сравнивать, группировать, структурировать знания.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слушать и вступать в диалог.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108</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27неделя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Название компонентов и результата деления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 называются компоненты при делении?</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названиями компонентов, результата и выражения при делении</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Называть компоненты и результат деления; моделировать с помощью  схематических  рисунков и записывать  решение, используя названия чисел при сложении и вычитании; </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аргументировать свой выбор способа решения задачи, убеждать, уступать.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109</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Соотносить   свои знания  с заданием, которое нужно выполнить; рассуждать  и делать выводы; выполнять задания творческого и поискового характера;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Волевая саморегуляция. Оценка качества и уровня </w:t>
            </w:r>
            <w:r w:rsidRPr="00D12FEF">
              <w:rPr>
                <w:rFonts w:ascii="Times New Roman" w:eastAsia="Times New Roman" w:hAnsi="Times New Roman" w:cs="Times New Roman"/>
                <w:color w:val="000000"/>
                <w:sz w:val="18"/>
                <w:szCs w:val="18"/>
              </w:rPr>
              <w:lastRenderedPageBreak/>
              <w:t>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Умение определять и высказывать под руководством педагога самые простые общие для всех людей правила поведения при сотрудничестве </w:t>
            </w:r>
            <w:r w:rsidRPr="00D12FEF">
              <w:rPr>
                <w:rFonts w:ascii="Times New Roman" w:eastAsia="Times New Roman" w:hAnsi="Times New Roman" w:cs="Times New Roman"/>
                <w:color w:val="000000"/>
                <w:sz w:val="18"/>
                <w:szCs w:val="18"/>
              </w:rPr>
              <w:lastRenderedPageBreak/>
              <w:t>(этические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110</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№7по теме «Умножение и деление»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Умение решать задачи на умножение, замена умножения сложением, решать уравнения, находить периметр прямоугольника</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 контролировать и оценивать свою работу,  работу в паре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работы в паре </w:t>
            </w: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слушать и понимать других, аргументировать своё предложение.</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Анализ контрольной работы. Закрепление по теме «Умножение и деление»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Совершенствование навыков и умений решать задачи на умножение и деление</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 контролировать и оценивать свою работу,  работу в паре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работы в паре </w:t>
            </w: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других, аргументировать своё предложение.</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112</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28неделя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Связь между компонентом и результатом умножения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Какая связь между компонентом и результатом умножения?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Раскрытие связи между компонентами и результатом умножения</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Научатся моделировать с помощью схематических рисунков действия умножения и деления; находить множители на основе взаимосвязи умножения и деления; выполнять устные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осознанно и произвольно строить своё речевое высказывание.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Приём деления, основанный на связи между компонентами и результатом умножения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Приём деления, основанный на связи между компонентами и результатом умножения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приемом деления, основанном на взаимосвязи между компонентами и результатом умножения</w:t>
            </w:r>
          </w:p>
        </w:tc>
        <w:tc>
          <w:tcPr>
            <w:tcW w:w="2693" w:type="dxa"/>
          </w:tcPr>
          <w:p w:rsidR="002116EB" w:rsidRPr="00D12FEF" w:rsidRDefault="002116EB" w:rsidP="002116E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Научатся моделировать  с помощью схематических рисунков и записывать действия  умножения и деления; выполнять  устные  и письменные  вычисления изученных видов в пределах 100;</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использовать терминологию при составлении и чтении математических равенств; решать геометрические задачи; </w:t>
            </w:r>
            <w:r w:rsidRPr="00D12FEF">
              <w:rPr>
                <w:rFonts w:ascii="Times New Roman" w:eastAsia="Times New Roman" w:hAnsi="Times New Roman" w:cs="Times New Roman"/>
                <w:color w:val="000000"/>
                <w:sz w:val="18"/>
                <w:szCs w:val="18"/>
              </w:rPr>
              <w:lastRenderedPageBreak/>
              <w:t>выполнять задания творческого и поискового характера;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рассматривать, сравнивать, классифицировать. </w:t>
            </w: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находить общее решение, уступать и договариваться. </w:t>
            </w: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114</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Приёмы умножения и деления на 10</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Приёмы умножения и деления на 10</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Знакомство с приемом умножения и деления на 10</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sz w:val="18"/>
                <w:szCs w:val="18"/>
              </w:rPr>
              <w:t>Научатся умножать и делить на 10 на основе переместительного свойства и взаимосвязи умножения и деления; моделировать  с помощью схематических рисунков и записывать действия умножения и деления; выполнять устные и письменные вычисления изученных видов в пределах 100</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FF0000"/>
                <w:sz w:val="18"/>
                <w:szCs w:val="18"/>
              </w:rPr>
            </w:pPr>
            <w:r w:rsidRPr="00D12FEF">
              <w:rPr>
                <w:rFonts w:ascii="Times New Roman" w:eastAsia="Times New Roman" w:hAnsi="Times New Roman" w:cs="Times New Roman"/>
                <w:sz w:val="18"/>
                <w:szCs w:val="18"/>
              </w:rPr>
              <w:t>Умение делать выводы в результате совместной работы класса и учителя.</w:t>
            </w:r>
            <w:r w:rsidRPr="00D12FEF">
              <w:rPr>
                <w:rFonts w:ascii="Times New Roman" w:eastAsia="Times New Roman" w:hAnsi="Times New Roman" w:cs="Times New Roman"/>
                <w:color w:val="FF0000"/>
                <w:sz w:val="18"/>
                <w:szCs w:val="18"/>
              </w:rPr>
              <w:t xml:space="preserve">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оформлять свои мысли в устной и письменной форме.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115</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Задачи с величинами: цена, количество, стоимость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Задачи с величинами: цена, количество, стоимость</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Формирование умения решать задачи с величинами «цена», « количество», « стоимость»</w:t>
            </w:r>
          </w:p>
        </w:tc>
        <w:tc>
          <w:tcPr>
            <w:tcW w:w="2693" w:type="dxa"/>
          </w:tcPr>
          <w:p w:rsidR="002116EB" w:rsidRPr="00D12FEF" w:rsidRDefault="002116EB" w:rsidP="002116E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Научатся моделировать с помощью  таблицы и записывать задачи с величинами «цена»,«количество» ,  «стоимость»;умножать  и делить  на 10 на основе переместительного свойства  и взаимосвязи умножения и деления; выполнять устные  и письменные вычисления изученных  видов в пределах 100;</w:t>
            </w:r>
          </w:p>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решать элементарные комбинаторные задачи; </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29неделя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Задачи на нахождение неизвестного третьего слагаемого</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Задачи на нахождение неизвестного третьего слагаемого</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Умение решения задачи на нахождение третьего неизвестного слагаемого</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Научатся моделировать с помощью схематических рисунков и решать задачи на нахождение неизвестного третьего слагаемого; выполнять устные и письменные вычисления изученных видов в  пределах 100;решать элементарные комбинаторные задачи</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117</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30неделя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Закрепление изученного по теме </w:t>
            </w:r>
            <w:r w:rsidRPr="00D12FEF">
              <w:rPr>
                <w:rFonts w:ascii="Times New Roman" w:hAnsi="Times New Roman" w:cs="Times New Roman"/>
                <w:sz w:val="18"/>
                <w:szCs w:val="18"/>
              </w:rPr>
              <w:lastRenderedPageBreak/>
              <w:t>«Решение задач»</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Обобщение и </w:t>
            </w:r>
            <w:r w:rsidRPr="00D12FEF">
              <w:rPr>
                <w:rFonts w:ascii="Times New Roman" w:hAnsi="Times New Roman" w:cs="Times New Roman"/>
                <w:sz w:val="18"/>
                <w:szCs w:val="18"/>
              </w:rPr>
              <w:lastRenderedPageBreak/>
              <w:t>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lastRenderedPageBreak/>
              <w:t>здоровьесб</w:t>
            </w:r>
            <w:r w:rsidRPr="00D12FEF">
              <w:rPr>
                <w:rFonts w:ascii="Times New Roman" w:hAnsi="Times New Roman" w:cs="Times New Roman"/>
                <w:sz w:val="18"/>
                <w:szCs w:val="18"/>
              </w:rPr>
              <w:lastRenderedPageBreak/>
              <w:t>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lastRenderedPageBreak/>
              <w:t xml:space="preserve">Каких успехов </w:t>
            </w:r>
            <w:r w:rsidRPr="00D12FEF">
              <w:rPr>
                <w:rFonts w:ascii="Times New Roman" w:eastAsia="Times New Roman" w:hAnsi="Times New Roman" w:cs="Times New Roman"/>
                <w:sz w:val="18"/>
                <w:szCs w:val="18"/>
                <w:lang w:eastAsia="ru-RU"/>
              </w:rPr>
              <w:lastRenderedPageBreak/>
              <w:t>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Умение решать задачи изученных </w:t>
            </w:r>
            <w:r w:rsidRPr="00D12FEF">
              <w:rPr>
                <w:rFonts w:ascii="Times New Roman" w:hAnsi="Times New Roman" w:cs="Times New Roman"/>
                <w:sz w:val="18"/>
                <w:szCs w:val="18"/>
              </w:rPr>
              <w:lastRenderedPageBreak/>
              <w:t>видов</w:t>
            </w:r>
          </w:p>
        </w:tc>
        <w:tc>
          <w:tcPr>
            <w:tcW w:w="2693"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Выполнять устные и письменные вычисления </w:t>
            </w:r>
            <w:r w:rsidRPr="00D12FEF">
              <w:rPr>
                <w:rFonts w:ascii="Times New Roman" w:hAnsi="Times New Roman" w:cs="Times New Roman"/>
                <w:sz w:val="18"/>
                <w:szCs w:val="18"/>
              </w:rPr>
              <w:lastRenderedPageBreak/>
              <w:t>изученных видов в  пределах 100;решать элементарные комбинаторные задачи</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w:t>
            </w:r>
            <w:r w:rsidRPr="00D12FEF">
              <w:rPr>
                <w:rFonts w:ascii="Times New Roman" w:eastAsia="Times New Roman" w:hAnsi="Times New Roman" w:cs="Times New Roman"/>
                <w:color w:val="000000"/>
                <w:sz w:val="18"/>
                <w:szCs w:val="18"/>
              </w:rPr>
              <w:lastRenderedPageBreak/>
              <w:t xml:space="preserve">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spacing w:before="100" w:after="100"/>
              <w:rPr>
                <w:rFonts w:ascii="Times New Roman" w:eastAsia="Calibri"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Умение определять и </w:t>
            </w:r>
            <w:r w:rsidRPr="00D12FEF">
              <w:rPr>
                <w:rFonts w:ascii="Times New Roman" w:eastAsia="Times New Roman" w:hAnsi="Times New Roman" w:cs="Times New Roman"/>
                <w:color w:val="000000"/>
                <w:sz w:val="18"/>
                <w:szCs w:val="18"/>
              </w:rPr>
              <w:lastRenderedPageBreak/>
              <w:t>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118</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30неделя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№8по теме «Умножение и деление»</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Проверка вычислительных навыков, умений решения задач на умножение и деление, сравнение выражения</w:t>
            </w:r>
          </w:p>
        </w:tc>
        <w:tc>
          <w:tcPr>
            <w:tcW w:w="2693" w:type="dxa"/>
          </w:tcPr>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Научатся работать самостоятельно</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;соотносить</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свои знания  с заданием,</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которое нужно выполнить</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планировать ход работы;</w:t>
            </w:r>
          </w:p>
          <w:p w:rsidR="002116EB" w:rsidRPr="00D12FEF" w:rsidRDefault="002116EB" w:rsidP="002116EB">
            <w:pPr>
              <w:rPr>
                <w:rFonts w:ascii="Times New Roman" w:hAnsi="Times New Roman" w:cs="Times New Roman"/>
                <w:sz w:val="18"/>
                <w:szCs w:val="18"/>
              </w:rPr>
            </w:pPr>
            <w:r w:rsidRPr="00D12FEF">
              <w:rPr>
                <w:rFonts w:ascii="Times New Roman" w:hAnsi="Times New Roman" w:cs="Times New Roman"/>
                <w:sz w:val="18"/>
                <w:szCs w:val="18"/>
              </w:rPr>
              <w:t>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ориентироваться в учебнике.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понимать речь других.</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результата. Готовность к преодолению трудностей.</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D12FEF" w:rsidTr="00CD035E">
        <w:tc>
          <w:tcPr>
            <w:tcW w:w="16302" w:type="dxa"/>
            <w:gridSpan w:val="12"/>
          </w:tcPr>
          <w:p w:rsidR="00D12FEF" w:rsidRPr="00D12FEF" w:rsidRDefault="00D12FEF" w:rsidP="00D12FEF">
            <w:pPr>
              <w:jc w:val="center"/>
              <w:rPr>
                <w:rFonts w:ascii="Times New Roman" w:hAnsi="Times New Roman" w:cs="Times New Roman"/>
                <w:sz w:val="18"/>
                <w:szCs w:val="18"/>
              </w:rPr>
            </w:pPr>
            <w:r w:rsidRPr="00D12FEF">
              <w:rPr>
                <w:rFonts w:ascii="Times New Roman" w:hAnsi="Times New Roman" w:cs="Times New Roman"/>
                <w:b/>
                <w:sz w:val="18"/>
                <w:szCs w:val="18"/>
              </w:rPr>
              <w:t>ТАБЛИЧНОЕ УМНОЖЕНИЕ И ДЕЛЕНИЕ (22ч)</w:t>
            </w:r>
          </w:p>
        </w:tc>
      </w:tr>
      <w:tr w:rsidR="00D12FEF" w:rsidTr="00D12FEF">
        <w:tc>
          <w:tcPr>
            <w:tcW w:w="567"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119-120</w:t>
            </w:r>
          </w:p>
        </w:tc>
        <w:tc>
          <w:tcPr>
            <w:tcW w:w="710"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30неделя</w:t>
            </w:r>
          </w:p>
        </w:tc>
        <w:tc>
          <w:tcPr>
            <w:tcW w:w="567" w:type="dxa"/>
          </w:tcPr>
          <w:p w:rsidR="00D12FEF" w:rsidRPr="00D12FEF" w:rsidRDefault="00D12FEF" w:rsidP="0024342B">
            <w:pPr>
              <w:rPr>
                <w:rFonts w:ascii="Times New Roman" w:hAnsi="Times New Roman" w:cs="Times New Roman"/>
                <w:sz w:val="18"/>
                <w:szCs w:val="18"/>
              </w:rPr>
            </w:pPr>
          </w:p>
        </w:tc>
        <w:tc>
          <w:tcPr>
            <w:tcW w:w="1984"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 xml:space="preserve">Анализ контрольной работы. Умножение </w:t>
            </w:r>
          </w:p>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 xml:space="preserve">и деление 2 </w:t>
            </w:r>
          </w:p>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и на 2</w:t>
            </w:r>
          </w:p>
        </w:tc>
        <w:tc>
          <w:tcPr>
            <w:tcW w:w="1134"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D12FEF" w:rsidRPr="00D12FEF" w:rsidRDefault="00D12FEF">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 xml:space="preserve">Как умножать </w:t>
            </w:r>
          </w:p>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 xml:space="preserve">и делить 2 </w:t>
            </w:r>
          </w:p>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и на 2</w:t>
            </w:r>
          </w:p>
        </w:tc>
        <w:tc>
          <w:tcPr>
            <w:tcW w:w="1843"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Умение составлять таблицу умножения с числом 2</w:t>
            </w:r>
          </w:p>
        </w:tc>
        <w:tc>
          <w:tcPr>
            <w:tcW w:w="2693" w:type="dxa"/>
          </w:tcPr>
          <w:p w:rsidR="00D12FEF" w:rsidRPr="00D12FEF" w:rsidRDefault="00D12FEF" w:rsidP="00D816BD">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Научатся моделировать с помощью схематических рисунков  прием умножения числа 2;решать задачи на нахождение третьего слагаемого и задачи на умножение;</w:t>
            </w:r>
          </w:p>
          <w:p w:rsidR="00D12FEF" w:rsidRPr="00D12FEF" w:rsidRDefault="00D12FEF" w:rsidP="00D816BD">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 xml:space="preserve"> </w:t>
            </w:r>
          </w:p>
        </w:tc>
        <w:tc>
          <w:tcPr>
            <w:tcW w:w="2693" w:type="dxa"/>
          </w:tcPr>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различных точек зрения на один и тот же предмет или вопрос.</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D12FEF" w:rsidRPr="00D12FEF" w:rsidRDefault="00D12FEF"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результата. Готовность к преодолению трудностей.</w:t>
            </w:r>
          </w:p>
        </w:tc>
        <w:tc>
          <w:tcPr>
            <w:tcW w:w="1696" w:type="dxa"/>
          </w:tcPr>
          <w:p w:rsidR="00D12FEF" w:rsidRPr="00D12FEF" w:rsidRDefault="00D12FEF"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D12FEF" w:rsidRPr="00D12FEF" w:rsidRDefault="00D12FEF" w:rsidP="002003D5">
            <w:pPr>
              <w:rPr>
                <w:rFonts w:ascii="Times New Roman" w:hAnsi="Times New Roman" w:cs="Times New Roman"/>
                <w:sz w:val="18"/>
                <w:szCs w:val="18"/>
              </w:rPr>
            </w:pPr>
          </w:p>
        </w:tc>
      </w:tr>
      <w:tr w:rsidR="00D12FEF" w:rsidTr="00D12FEF">
        <w:tc>
          <w:tcPr>
            <w:tcW w:w="567"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121</w:t>
            </w:r>
          </w:p>
        </w:tc>
        <w:tc>
          <w:tcPr>
            <w:tcW w:w="710"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31неделя</w:t>
            </w:r>
          </w:p>
        </w:tc>
        <w:tc>
          <w:tcPr>
            <w:tcW w:w="567" w:type="dxa"/>
          </w:tcPr>
          <w:p w:rsidR="00D12FEF" w:rsidRPr="00D12FEF" w:rsidRDefault="00D12FEF" w:rsidP="0024342B">
            <w:pPr>
              <w:rPr>
                <w:rFonts w:ascii="Times New Roman" w:hAnsi="Times New Roman" w:cs="Times New Roman"/>
                <w:sz w:val="18"/>
                <w:szCs w:val="18"/>
              </w:rPr>
            </w:pPr>
          </w:p>
        </w:tc>
        <w:tc>
          <w:tcPr>
            <w:tcW w:w="1984" w:type="dxa"/>
          </w:tcPr>
          <w:p w:rsidR="00D12FEF" w:rsidRPr="00D12FEF" w:rsidRDefault="00D12FEF"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Приёмы </w:t>
            </w:r>
            <w:r w:rsidRPr="00D12FEF">
              <w:rPr>
                <w:rFonts w:ascii="Times New Roman" w:hAnsi="Times New Roman" w:cs="Times New Roman"/>
                <w:sz w:val="18"/>
                <w:szCs w:val="18"/>
              </w:rPr>
              <w:br/>
              <w:t>умножения числа 2</w:t>
            </w:r>
          </w:p>
        </w:tc>
        <w:tc>
          <w:tcPr>
            <w:tcW w:w="1134"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D12FEF" w:rsidRPr="00D12FEF" w:rsidRDefault="00D12FEF">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D12FEF" w:rsidRPr="00D12FEF" w:rsidRDefault="00D12FEF"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Приёмы </w:t>
            </w:r>
            <w:r w:rsidRPr="00D12FEF">
              <w:rPr>
                <w:rFonts w:ascii="Times New Roman" w:hAnsi="Times New Roman" w:cs="Times New Roman"/>
                <w:sz w:val="18"/>
                <w:szCs w:val="18"/>
              </w:rPr>
              <w:br/>
              <w:t>умножения числа 2</w:t>
            </w:r>
          </w:p>
        </w:tc>
        <w:tc>
          <w:tcPr>
            <w:tcW w:w="1843"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Обобщение различных способов вычислений</w:t>
            </w:r>
          </w:p>
        </w:tc>
        <w:tc>
          <w:tcPr>
            <w:tcW w:w="2693" w:type="dxa"/>
          </w:tcPr>
          <w:p w:rsidR="00D12FEF" w:rsidRPr="00D12FEF" w:rsidRDefault="00D12FEF" w:rsidP="00D12FEF">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Выполнять устные и письменные вычисления изученных видов в пределах 100;</w:t>
            </w:r>
          </w:p>
          <w:p w:rsidR="00D12FEF" w:rsidRPr="00D12FEF" w:rsidRDefault="00D12FEF" w:rsidP="00D12FEF">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 xml:space="preserve">аргументировать свою позицию </w:t>
            </w:r>
            <w:r w:rsidRPr="00D12FEF">
              <w:rPr>
                <w:rFonts w:ascii="Times New Roman" w:eastAsia="Calibri" w:hAnsi="Times New Roman" w:cs="Times New Roman"/>
                <w:sz w:val="18"/>
                <w:szCs w:val="18"/>
              </w:rPr>
              <w:lastRenderedPageBreak/>
              <w:t>и координировать её с позициями партнеров;</w:t>
            </w:r>
          </w:p>
          <w:p w:rsidR="00D12FEF" w:rsidRPr="00D12FEF" w:rsidRDefault="00D12FEF" w:rsidP="00D12FEF">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контролировать и оценивать свою работу и её результат</w:t>
            </w:r>
          </w:p>
        </w:tc>
        <w:tc>
          <w:tcPr>
            <w:tcW w:w="2693" w:type="dxa"/>
          </w:tcPr>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Понимание возможности </w:t>
            </w:r>
            <w:r w:rsidRPr="00D12FEF">
              <w:rPr>
                <w:rFonts w:ascii="Times New Roman" w:eastAsia="Times New Roman" w:hAnsi="Times New Roman" w:cs="Times New Roman"/>
                <w:color w:val="000000"/>
                <w:sz w:val="18"/>
                <w:szCs w:val="18"/>
              </w:rPr>
              <w:lastRenderedPageBreak/>
              <w:t>разных позиций и точек зрения на один и тот предмет или вопрос.</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Постановка учебной задачи (целеполагание)</w:t>
            </w:r>
          </w:p>
        </w:tc>
        <w:tc>
          <w:tcPr>
            <w:tcW w:w="1696" w:type="dxa"/>
          </w:tcPr>
          <w:p w:rsidR="00D12FEF" w:rsidRPr="00D12FEF" w:rsidRDefault="00D12FEF"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Формирование мотива, реализующего потребность в социально значимой и </w:t>
            </w:r>
            <w:r w:rsidRPr="00D12FEF">
              <w:rPr>
                <w:rFonts w:ascii="Times New Roman" w:eastAsia="Times New Roman" w:hAnsi="Times New Roman" w:cs="Times New Roman"/>
                <w:color w:val="000000"/>
                <w:sz w:val="18"/>
                <w:szCs w:val="18"/>
              </w:rPr>
              <w:lastRenderedPageBreak/>
              <w:t>социально оцениваемой деятельности.</w:t>
            </w:r>
          </w:p>
        </w:tc>
        <w:tc>
          <w:tcPr>
            <w:tcW w:w="572" w:type="dxa"/>
          </w:tcPr>
          <w:p w:rsidR="00D12FEF" w:rsidRPr="00D12FEF" w:rsidRDefault="00D12FEF"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122-123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Деление на 2</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Деление на 2</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табличного случая умножения с числом 2</w:t>
            </w:r>
          </w:p>
        </w:tc>
        <w:tc>
          <w:tcPr>
            <w:tcW w:w="2693" w:type="dxa"/>
          </w:tcPr>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Научатся использовать взаимосвязь умножения  и деления при делении на 2;решать задачи изученных видов;</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выполнять устные вычисления изученных видов в пределах 100;решать геометрические и элементарные комбинаторные задачи;</w:t>
            </w:r>
          </w:p>
          <w:p w:rsidR="002116EB"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рассматривать, сравнивать, группировать, структурировать знания.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ind w:right="312" w:hanging="5"/>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слушать и вступать в диалог.</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ind w:right="312" w:hanging="5"/>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Прогнозирование результата.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124</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31неделя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 xml:space="preserve">Закрепление изученного по теме </w:t>
            </w:r>
          </w:p>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 xml:space="preserve">«Умножение и деление </w:t>
            </w:r>
          </w:p>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на 2»</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табличного случая умножения с числом 2, формирование умения выполнять деление на 2</w:t>
            </w:r>
          </w:p>
        </w:tc>
        <w:tc>
          <w:tcPr>
            <w:tcW w:w="2693" w:type="dxa"/>
          </w:tcPr>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Научатся соотносить свои  знания  с заданием,</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которое нужно выполнить ;рассуждать и делать выводы;</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w:t>
            </w:r>
          </w:p>
          <w:p w:rsidR="002116EB"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125</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32неделя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Научатся соотносить свои  знания  с заданием,</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которое нужно выполнить ;рассуждать и делать выводы;</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w:t>
            </w:r>
          </w:p>
          <w:p w:rsidR="002116EB"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126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32неделя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w:t>
            </w:r>
            <w:r w:rsidRPr="00D12FEF">
              <w:rPr>
                <w:rFonts w:ascii="Times New Roman" w:hAnsi="Times New Roman" w:cs="Times New Roman"/>
                <w:sz w:val="18"/>
                <w:szCs w:val="18"/>
              </w:rPr>
              <w:lastRenderedPageBreak/>
              <w:t>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lastRenderedPageBreak/>
              <w:t xml:space="preserve">Каких успехов достигли? </w:t>
            </w:r>
            <w:r w:rsidRPr="00D12FEF">
              <w:rPr>
                <w:rFonts w:ascii="Times New Roman" w:eastAsia="Times New Roman" w:hAnsi="Times New Roman" w:cs="Times New Roman"/>
                <w:sz w:val="18"/>
                <w:szCs w:val="18"/>
                <w:lang w:eastAsia="ru-RU"/>
              </w:rPr>
              <w:lastRenderedPageBreak/>
              <w:t>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lastRenderedPageBreak/>
              <w:t xml:space="preserve">Закрепление знаний, умений, навыков, полученных на </w:t>
            </w:r>
            <w:r w:rsidRPr="00D12FEF">
              <w:rPr>
                <w:rFonts w:ascii="Times New Roman" w:hAnsi="Times New Roman" w:cs="Times New Roman"/>
                <w:sz w:val="18"/>
                <w:szCs w:val="18"/>
              </w:rPr>
              <w:lastRenderedPageBreak/>
              <w:t>предыдущих уроках</w:t>
            </w:r>
          </w:p>
        </w:tc>
        <w:tc>
          <w:tcPr>
            <w:tcW w:w="2693" w:type="dxa"/>
          </w:tcPr>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lastRenderedPageBreak/>
              <w:t>Научатся соотносить свои  знания  с заданием,</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 xml:space="preserve">которое нужно выполнить </w:t>
            </w:r>
            <w:r w:rsidRPr="00D12FEF">
              <w:rPr>
                <w:rFonts w:ascii="Times New Roman" w:hAnsi="Times New Roman" w:cs="Times New Roman"/>
                <w:sz w:val="18"/>
                <w:szCs w:val="18"/>
              </w:rPr>
              <w:lastRenderedPageBreak/>
              <w:t>;рассуждать и делать выводы;</w:t>
            </w:r>
          </w:p>
          <w:p w:rsidR="00D12FEF"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w:t>
            </w:r>
          </w:p>
          <w:p w:rsidR="002116EB" w:rsidRPr="00D12FEF" w:rsidRDefault="00D12FEF" w:rsidP="00D12FEF">
            <w:pPr>
              <w:rPr>
                <w:rFonts w:ascii="Times New Roman" w:hAnsi="Times New Roman" w:cs="Times New Roman"/>
                <w:sz w:val="18"/>
                <w:szCs w:val="18"/>
              </w:rPr>
            </w:pPr>
            <w:r w:rsidRPr="00D12FEF">
              <w:rPr>
                <w:rFonts w:ascii="Times New Roman" w:hAnsi="Times New Roman" w:cs="Times New Roman"/>
                <w:sz w:val="18"/>
                <w:szCs w:val="18"/>
              </w:rPr>
              <w:t>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lastRenderedPageBreak/>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w:t>
            </w:r>
            <w:r w:rsidRPr="00D12FEF">
              <w:rPr>
                <w:rFonts w:ascii="Times New Roman" w:eastAsia="Times New Roman" w:hAnsi="Times New Roman" w:cs="Times New Roman"/>
                <w:color w:val="000000"/>
                <w:sz w:val="18"/>
                <w:szCs w:val="18"/>
              </w:rPr>
              <w:lastRenderedPageBreak/>
              <w:t xml:space="preserve">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lastRenderedPageBreak/>
              <w:t xml:space="preserve">Формирование мотива, реализующего </w:t>
            </w:r>
            <w:r w:rsidRPr="00D12FEF">
              <w:rPr>
                <w:rFonts w:ascii="Times New Roman" w:eastAsia="Times New Roman" w:hAnsi="Times New Roman" w:cs="Times New Roman"/>
                <w:color w:val="000000"/>
                <w:sz w:val="18"/>
                <w:szCs w:val="18"/>
              </w:rPr>
              <w:lastRenderedPageBreak/>
              <w:t>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D12FEF" w:rsidTr="00D12FEF">
        <w:tc>
          <w:tcPr>
            <w:tcW w:w="567"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127-128</w:t>
            </w:r>
          </w:p>
        </w:tc>
        <w:tc>
          <w:tcPr>
            <w:tcW w:w="710"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32неделя</w:t>
            </w:r>
          </w:p>
        </w:tc>
        <w:tc>
          <w:tcPr>
            <w:tcW w:w="567" w:type="dxa"/>
          </w:tcPr>
          <w:p w:rsidR="00D12FEF" w:rsidRPr="00D12FEF" w:rsidRDefault="00D12FEF" w:rsidP="0024342B">
            <w:pPr>
              <w:rPr>
                <w:rFonts w:ascii="Times New Roman" w:hAnsi="Times New Roman" w:cs="Times New Roman"/>
                <w:sz w:val="18"/>
                <w:szCs w:val="18"/>
              </w:rPr>
            </w:pPr>
          </w:p>
        </w:tc>
        <w:tc>
          <w:tcPr>
            <w:tcW w:w="1984" w:type="dxa"/>
          </w:tcPr>
          <w:p w:rsidR="00D12FEF" w:rsidRPr="00D12FEF" w:rsidRDefault="00D12FEF"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Умножение числа 3 </w:t>
            </w:r>
          </w:p>
          <w:p w:rsidR="00D12FEF" w:rsidRPr="00D12FEF" w:rsidRDefault="00D12FEF"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и на 3</w:t>
            </w:r>
          </w:p>
        </w:tc>
        <w:tc>
          <w:tcPr>
            <w:tcW w:w="1134"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D12FEF" w:rsidRPr="00D12FEF" w:rsidRDefault="00D12FEF">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D12FEF" w:rsidRPr="00D12FEF" w:rsidRDefault="00D12FEF"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 xml:space="preserve">Умножение числа 3 </w:t>
            </w:r>
          </w:p>
          <w:p w:rsidR="00D12FEF" w:rsidRPr="00D12FEF" w:rsidRDefault="00D12FEF"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и на 3</w:t>
            </w:r>
          </w:p>
        </w:tc>
        <w:tc>
          <w:tcPr>
            <w:tcW w:w="1843"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Умение составлять таблицу умножения с числом 3</w:t>
            </w:r>
          </w:p>
        </w:tc>
        <w:tc>
          <w:tcPr>
            <w:tcW w:w="2693" w:type="dxa"/>
          </w:tcPr>
          <w:p w:rsidR="00D12FEF" w:rsidRPr="00D12FEF" w:rsidRDefault="00D12FEF" w:rsidP="00D816BD">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Научатся моделировать с помощью схематических рисунков прием умножения числа 3;</w:t>
            </w:r>
          </w:p>
          <w:p w:rsidR="00D12FEF" w:rsidRPr="00D12FEF" w:rsidRDefault="00D12FEF" w:rsidP="00D816BD">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решать задачи изученных видов;</w:t>
            </w:r>
          </w:p>
          <w:p w:rsidR="00D12FEF" w:rsidRPr="00D12FEF" w:rsidRDefault="00D12FEF" w:rsidP="00D816BD">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Решать</w:t>
            </w:r>
          </w:p>
          <w:p w:rsidR="00D12FEF" w:rsidRPr="00D12FEF" w:rsidRDefault="00D12FEF" w:rsidP="00D816BD">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уравнения;</w:t>
            </w:r>
          </w:p>
          <w:p w:rsidR="00D12FEF" w:rsidRPr="00D12FEF" w:rsidRDefault="00D12FEF" w:rsidP="00D816BD">
            <w:pPr>
              <w:rPr>
                <w:rFonts w:ascii="Times New Roman" w:hAnsi="Times New Roman" w:cs="Times New Roman"/>
                <w:sz w:val="18"/>
                <w:szCs w:val="18"/>
              </w:rPr>
            </w:pPr>
          </w:p>
        </w:tc>
        <w:tc>
          <w:tcPr>
            <w:tcW w:w="2693" w:type="dxa"/>
          </w:tcPr>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различных точек зрения на один и тот же предмет или вопрос.</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Готовность к преодолению трудностей.</w:t>
            </w:r>
          </w:p>
        </w:tc>
        <w:tc>
          <w:tcPr>
            <w:tcW w:w="1696" w:type="dxa"/>
          </w:tcPr>
          <w:p w:rsidR="00D12FEF" w:rsidRPr="00D12FEF" w:rsidRDefault="00D12FEF"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D12FEF" w:rsidRPr="00D12FEF" w:rsidRDefault="00D12FEF" w:rsidP="002003D5">
            <w:pPr>
              <w:rPr>
                <w:rFonts w:ascii="Times New Roman" w:hAnsi="Times New Roman" w:cs="Times New Roman"/>
                <w:sz w:val="18"/>
                <w:szCs w:val="18"/>
              </w:rPr>
            </w:pPr>
          </w:p>
        </w:tc>
      </w:tr>
      <w:tr w:rsidR="00D12FEF" w:rsidTr="00D12FEF">
        <w:tc>
          <w:tcPr>
            <w:tcW w:w="567"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129-130</w:t>
            </w:r>
          </w:p>
        </w:tc>
        <w:tc>
          <w:tcPr>
            <w:tcW w:w="710"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33неделя</w:t>
            </w:r>
          </w:p>
        </w:tc>
        <w:tc>
          <w:tcPr>
            <w:tcW w:w="567" w:type="dxa"/>
          </w:tcPr>
          <w:p w:rsidR="00D12FEF" w:rsidRPr="00D12FEF" w:rsidRDefault="00D12FEF" w:rsidP="0024342B">
            <w:pPr>
              <w:rPr>
                <w:rFonts w:ascii="Times New Roman" w:hAnsi="Times New Roman" w:cs="Times New Roman"/>
                <w:sz w:val="18"/>
                <w:szCs w:val="18"/>
              </w:rPr>
            </w:pPr>
          </w:p>
        </w:tc>
        <w:tc>
          <w:tcPr>
            <w:tcW w:w="1984" w:type="dxa"/>
          </w:tcPr>
          <w:p w:rsidR="00D12FEF" w:rsidRPr="00D12FEF" w:rsidRDefault="00D12FEF" w:rsidP="002003D5">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Деление на 3</w:t>
            </w:r>
          </w:p>
        </w:tc>
        <w:tc>
          <w:tcPr>
            <w:tcW w:w="1134" w:type="dxa"/>
          </w:tcPr>
          <w:p w:rsidR="00D12FEF"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Изучение и первичное закрепление новых знаний.</w:t>
            </w:r>
          </w:p>
        </w:tc>
        <w:tc>
          <w:tcPr>
            <w:tcW w:w="709" w:type="dxa"/>
          </w:tcPr>
          <w:p w:rsidR="00D12FEF" w:rsidRPr="00D12FEF" w:rsidRDefault="00D12FEF">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D12FEF" w:rsidRPr="00D12FEF" w:rsidRDefault="00D12FEF" w:rsidP="0024342B">
            <w:pPr>
              <w:autoSpaceDE w:val="0"/>
              <w:autoSpaceDN w:val="0"/>
              <w:adjustRightInd w:val="0"/>
              <w:spacing w:line="252" w:lineRule="auto"/>
              <w:rPr>
                <w:rFonts w:ascii="Times New Roman" w:hAnsi="Times New Roman" w:cs="Times New Roman"/>
                <w:sz w:val="18"/>
                <w:szCs w:val="18"/>
              </w:rPr>
            </w:pPr>
            <w:r w:rsidRPr="00D12FEF">
              <w:rPr>
                <w:rFonts w:ascii="Times New Roman" w:hAnsi="Times New Roman" w:cs="Times New Roman"/>
                <w:sz w:val="18"/>
                <w:szCs w:val="18"/>
              </w:rPr>
              <w:t>Деление на 3</w:t>
            </w:r>
          </w:p>
        </w:tc>
        <w:tc>
          <w:tcPr>
            <w:tcW w:w="1843" w:type="dxa"/>
          </w:tcPr>
          <w:p w:rsidR="00D12FEF" w:rsidRPr="00D12FEF" w:rsidRDefault="00D12FEF"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табличного случая умножения с числом 3</w:t>
            </w:r>
          </w:p>
        </w:tc>
        <w:tc>
          <w:tcPr>
            <w:tcW w:w="2693" w:type="dxa"/>
          </w:tcPr>
          <w:p w:rsidR="00D12FEF" w:rsidRPr="00D12FEF" w:rsidRDefault="00D12FEF" w:rsidP="00D12FEF">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Научатся использовать взаимосвязь умножения и деления при делении на 3;решать задачи изученных видов;</w:t>
            </w:r>
          </w:p>
          <w:p w:rsidR="00D12FEF" w:rsidRPr="00D12FEF" w:rsidRDefault="00D12FEF" w:rsidP="00D12FEF">
            <w:pPr>
              <w:spacing w:before="100" w:after="100"/>
              <w:rPr>
                <w:rFonts w:ascii="Times New Roman" w:eastAsia="Calibri" w:hAnsi="Times New Roman" w:cs="Times New Roman"/>
                <w:sz w:val="18"/>
                <w:szCs w:val="18"/>
              </w:rPr>
            </w:pPr>
            <w:r w:rsidRPr="00D12FEF">
              <w:rPr>
                <w:rFonts w:ascii="Times New Roman" w:eastAsia="Calibri" w:hAnsi="Times New Roman" w:cs="Times New Roman"/>
                <w:sz w:val="18"/>
                <w:szCs w:val="18"/>
              </w:rPr>
              <w:t>дополнять условие задачи вопросом; выполнять задания творческого и поискового характера; работать в парах; контролировать и оценивать свою работу и её результат</w:t>
            </w:r>
          </w:p>
        </w:tc>
        <w:tc>
          <w:tcPr>
            <w:tcW w:w="2693" w:type="dxa"/>
          </w:tcPr>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разных позиций и точек зрения на один и тот предмет или вопрос.</w:t>
            </w:r>
          </w:p>
          <w:p w:rsidR="00D12FEF" w:rsidRPr="00D12FEF" w:rsidRDefault="00D12FEF"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D12FEF" w:rsidRPr="00D12FEF" w:rsidRDefault="00D12FEF"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Постановка учебной задачи (целеполагание)</w:t>
            </w:r>
          </w:p>
        </w:tc>
        <w:tc>
          <w:tcPr>
            <w:tcW w:w="1696" w:type="dxa"/>
          </w:tcPr>
          <w:p w:rsidR="00D12FEF" w:rsidRPr="00D12FEF" w:rsidRDefault="00D12FEF"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D12FEF" w:rsidRPr="00D12FEF" w:rsidRDefault="00D12FEF"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131</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33неделя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табличного умножения на 2 и 3</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табличного случая умножения с числом 3, формирование умения выполнять деление на 3</w:t>
            </w:r>
          </w:p>
        </w:tc>
        <w:tc>
          <w:tcPr>
            <w:tcW w:w="2693" w:type="dxa"/>
          </w:tcPr>
          <w:p w:rsidR="002116EB"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Выполнять задания творческого и поискового характера; работать в парах;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разных позиций и точек зрения на один и тот предмет или вопрос.</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Постановка учебной задачи (целеполагание)</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lastRenderedPageBreak/>
              <w:t>132</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33неделя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i/>
                <w:sz w:val="18"/>
                <w:szCs w:val="18"/>
              </w:rPr>
            </w:pPr>
            <w:r w:rsidRPr="00D12FEF">
              <w:rPr>
                <w:rFonts w:ascii="Times New Roman" w:hAnsi="Times New Roman" w:cs="Times New Roman"/>
                <w:i/>
                <w:sz w:val="18"/>
                <w:szCs w:val="18"/>
              </w:rPr>
              <w:t>Контрольная работа №9 (итоговая)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Обобщение и систематизация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eastAsia="Times New Roman" w:hAnsi="Times New Roman" w:cs="Times New Roman"/>
                <w:sz w:val="18"/>
                <w:szCs w:val="18"/>
                <w:lang w:eastAsia="ru-RU"/>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Проверка вычислительных навыков, умений решения задач на умножение и деление, сравнение выражения</w:t>
            </w:r>
          </w:p>
        </w:tc>
        <w:tc>
          <w:tcPr>
            <w:tcW w:w="2693" w:type="dxa"/>
          </w:tcPr>
          <w:p w:rsidR="002116EB"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Научатся работать самостоятельно; соотносить свои знания с заданием, которое нужно выполнить; планировать  ход работы;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разных позиций и точек зрения на один и тот предмет или вопрос.</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spacing w:before="100" w:after="100"/>
              <w:rPr>
                <w:rFonts w:ascii="Times New Roman" w:eastAsia="Calibri" w:hAnsi="Times New Roman" w:cs="Times New Roman"/>
                <w:sz w:val="18"/>
                <w:szCs w:val="18"/>
              </w:rPr>
            </w:pPr>
            <w:r w:rsidRPr="00D12FEF">
              <w:rPr>
                <w:rFonts w:ascii="Times New Roman" w:eastAsia="Times New Roman" w:hAnsi="Times New Roman" w:cs="Times New Roman"/>
                <w:color w:val="000000"/>
                <w:sz w:val="18"/>
                <w:szCs w:val="18"/>
              </w:rPr>
              <w:t>Постановка учебной задачи (целеполагание)</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133</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34неделя</w:t>
            </w:r>
          </w:p>
        </w:tc>
        <w:tc>
          <w:tcPr>
            <w:tcW w:w="567" w:type="dxa"/>
          </w:tcPr>
          <w:p w:rsidR="002116EB" w:rsidRPr="00D12FEF" w:rsidRDefault="002116EB" w:rsidP="0024342B">
            <w:pPr>
              <w:rPr>
                <w:rFonts w:ascii="Times New Roman" w:hAnsi="Times New Roman" w:cs="Times New Roman"/>
                <w:sz w:val="18"/>
                <w:szCs w:val="18"/>
              </w:rPr>
            </w:pP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Что узнали. Чему научились</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Закрепление знаний, умений, навыков, полученных на предыдущих уроках</w:t>
            </w:r>
          </w:p>
        </w:tc>
        <w:tc>
          <w:tcPr>
            <w:tcW w:w="2693" w:type="dxa"/>
          </w:tcPr>
          <w:p w:rsidR="002116EB"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Научатся соотносить свои знания с заданием, которое нужно выполнить; рассуждать и делать выводы; выполнять задания творческого  и поискового  характера;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Понимание возможности разных позиций и точек зрения на один и тот предмет или вопрос.</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Постановка учебной задачи (целеполагание)</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Умение определять и высказывать под руководством педагога самые простые общие для всех людей правила поведения при сотрудничестве (этические нормы).</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134</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34неделя</w:t>
            </w:r>
          </w:p>
        </w:tc>
        <w:tc>
          <w:tcPr>
            <w:tcW w:w="567"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34неделя</w:t>
            </w: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Странички для любознательных</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Проверка знаний, умений, навыков</w:t>
            </w:r>
          </w:p>
        </w:tc>
        <w:tc>
          <w:tcPr>
            <w:tcW w:w="709" w:type="dxa"/>
          </w:tcPr>
          <w:p w:rsidR="002116EB" w:rsidRPr="00D12FEF" w:rsidRDefault="002116EB">
            <w:pPr>
              <w:rPr>
                <w:rFonts w:ascii="Times New Roman" w:hAnsi="Times New Roman" w:cs="Times New Roman"/>
                <w:sz w:val="18"/>
                <w:szCs w:val="18"/>
              </w:rPr>
            </w:pPr>
            <w:r w:rsidRPr="00D12FEF">
              <w:rPr>
                <w:rFonts w:ascii="Times New Roman" w:hAnsi="Times New Roman" w:cs="Times New Roman"/>
                <w:sz w:val="18"/>
                <w:szCs w:val="18"/>
              </w:rPr>
              <w:t>здоровьесберегающая</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Каких успехов достигли? Где и как можем применить полученные знания?</w:t>
            </w:r>
          </w:p>
        </w:tc>
        <w:tc>
          <w:tcPr>
            <w:tcW w:w="1843"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Повторение и обобщение материала, изученный на предыдущих уроках</w:t>
            </w:r>
          </w:p>
        </w:tc>
        <w:tc>
          <w:tcPr>
            <w:tcW w:w="2693" w:type="dxa"/>
          </w:tcPr>
          <w:p w:rsidR="002116EB" w:rsidRPr="00D12FEF" w:rsidRDefault="00D12FEF" w:rsidP="002003D5">
            <w:pPr>
              <w:rPr>
                <w:rFonts w:ascii="Times New Roman" w:hAnsi="Times New Roman" w:cs="Times New Roman"/>
                <w:sz w:val="18"/>
                <w:szCs w:val="18"/>
              </w:rPr>
            </w:pPr>
            <w:r w:rsidRPr="00D12FEF">
              <w:rPr>
                <w:rFonts w:ascii="Times New Roman" w:hAnsi="Times New Roman" w:cs="Times New Roman"/>
                <w:sz w:val="18"/>
                <w:szCs w:val="18"/>
              </w:rPr>
              <w:t>Научатся соотносить свои знания с заданием, которое нужно выполнить; рассуждать и делать выводы; выполнять задания творческого  и поискового  характера; контролировать  и оценивать свою работу и её результат</w:t>
            </w:r>
          </w:p>
        </w:tc>
        <w:tc>
          <w:tcPr>
            <w:tcW w:w="2693" w:type="dxa"/>
          </w:tcPr>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Познавательные: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 xml:space="preserve">Умение делать выводы в результате совместной работы класса и учителя. </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Коммуникативные:</w:t>
            </w:r>
          </w:p>
          <w:p w:rsidR="002116EB" w:rsidRPr="00D12FEF" w:rsidRDefault="002116EB" w:rsidP="0024342B">
            <w:pPr>
              <w:rPr>
                <w:rFonts w:ascii="Times New Roman" w:eastAsia="Times New Roman" w:hAnsi="Times New Roman" w:cs="Times New Roman"/>
                <w:color w:val="000000"/>
                <w:sz w:val="18"/>
                <w:szCs w:val="18"/>
              </w:rPr>
            </w:pPr>
            <w:r w:rsidRPr="00D12FEF">
              <w:rPr>
                <w:rFonts w:ascii="Times New Roman" w:eastAsia="Times New Roman" w:hAnsi="Times New Roman" w:cs="Times New Roman"/>
                <w:color w:val="000000"/>
                <w:sz w:val="18"/>
                <w:szCs w:val="18"/>
              </w:rPr>
              <w:t>Умение оформлять свои мысли в устной и письменной форме.</w:t>
            </w:r>
          </w:p>
          <w:p w:rsidR="002116EB" w:rsidRPr="00D12FEF" w:rsidRDefault="002116EB" w:rsidP="0024342B">
            <w:pPr>
              <w:rPr>
                <w:rFonts w:ascii="Times New Roman" w:eastAsia="Times New Roman" w:hAnsi="Times New Roman" w:cs="Times New Roman"/>
                <w:b/>
                <w:color w:val="000000"/>
                <w:sz w:val="18"/>
                <w:szCs w:val="18"/>
              </w:rPr>
            </w:pPr>
            <w:r w:rsidRPr="00D12FEF">
              <w:rPr>
                <w:rFonts w:ascii="Times New Roman" w:eastAsia="Times New Roman" w:hAnsi="Times New Roman" w:cs="Times New Roman"/>
                <w:b/>
                <w:color w:val="000000"/>
                <w:sz w:val="18"/>
                <w:szCs w:val="18"/>
              </w:rPr>
              <w:t>Регулятивные:</w:t>
            </w:r>
          </w:p>
          <w:p w:rsidR="002116EB" w:rsidRPr="00D12FEF" w:rsidRDefault="002116EB" w:rsidP="0024342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Волевая саморегуляция. Оценка качества и уровня усвоения материала.</w:t>
            </w:r>
          </w:p>
        </w:tc>
        <w:tc>
          <w:tcPr>
            <w:tcW w:w="1696" w:type="dxa"/>
          </w:tcPr>
          <w:p w:rsidR="002116EB" w:rsidRPr="00D12FEF" w:rsidRDefault="002116EB" w:rsidP="002116EB">
            <w:pPr>
              <w:rPr>
                <w:rFonts w:ascii="Times New Roman" w:hAnsi="Times New Roman" w:cs="Times New Roman"/>
                <w:sz w:val="18"/>
                <w:szCs w:val="18"/>
              </w:rPr>
            </w:pPr>
            <w:r w:rsidRPr="00D12FEF">
              <w:rPr>
                <w:rFonts w:ascii="Times New Roman" w:eastAsia="Times New Roman" w:hAnsi="Times New Roman" w:cs="Times New Roman"/>
                <w:color w:val="000000"/>
                <w:sz w:val="18"/>
                <w:szCs w:val="18"/>
              </w:rPr>
              <w:t>Формирование мотива, реализующего потребность в социально значимой и социально оцениваемой деятельности.</w:t>
            </w:r>
          </w:p>
        </w:tc>
        <w:tc>
          <w:tcPr>
            <w:tcW w:w="572" w:type="dxa"/>
          </w:tcPr>
          <w:p w:rsidR="002116EB" w:rsidRPr="00D12FEF" w:rsidRDefault="002116EB" w:rsidP="002003D5">
            <w:pPr>
              <w:rPr>
                <w:rFonts w:ascii="Times New Roman" w:hAnsi="Times New Roman" w:cs="Times New Roman"/>
                <w:sz w:val="18"/>
                <w:szCs w:val="18"/>
              </w:rPr>
            </w:pPr>
          </w:p>
        </w:tc>
      </w:tr>
      <w:tr w:rsidR="002116EB" w:rsidTr="00D12FEF">
        <w:tblPrEx>
          <w:tblLook w:val="0000" w:firstRow="0" w:lastRow="0" w:firstColumn="0" w:lastColumn="0" w:noHBand="0" w:noVBand="0"/>
        </w:tblPrEx>
        <w:trPr>
          <w:trHeight w:val="734"/>
        </w:trPr>
        <w:tc>
          <w:tcPr>
            <w:tcW w:w="567"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135-136</w:t>
            </w:r>
          </w:p>
        </w:tc>
        <w:tc>
          <w:tcPr>
            <w:tcW w:w="710"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34неделя</w:t>
            </w:r>
          </w:p>
        </w:tc>
        <w:tc>
          <w:tcPr>
            <w:tcW w:w="567" w:type="dxa"/>
          </w:tcPr>
          <w:p w:rsidR="002116EB" w:rsidRPr="00D12FEF" w:rsidRDefault="002116EB" w:rsidP="0024342B">
            <w:pPr>
              <w:rPr>
                <w:rFonts w:ascii="Times New Roman" w:hAnsi="Times New Roman" w:cs="Times New Roman"/>
                <w:sz w:val="18"/>
                <w:szCs w:val="18"/>
              </w:rPr>
            </w:pPr>
            <w:r w:rsidRPr="00D12FEF">
              <w:rPr>
                <w:rFonts w:ascii="Times New Roman" w:hAnsi="Times New Roman" w:cs="Times New Roman"/>
                <w:sz w:val="18"/>
                <w:szCs w:val="18"/>
              </w:rPr>
              <w:t>34неделя</w:t>
            </w:r>
          </w:p>
        </w:tc>
        <w:tc>
          <w:tcPr>
            <w:tcW w:w="198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Резерв</w:t>
            </w:r>
          </w:p>
        </w:tc>
        <w:tc>
          <w:tcPr>
            <w:tcW w:w="1134" w:type="dxa"/>
          </w:tcPr>
          <w:p w:rsidR="002116EB" w:rsidRPr="00D12FEF" w:rsidRDefault="002116EB" w:rsidP="002003D5">
            <w:pPr>
              <w:rPr>
                <w:rFonts w:ascii="Times New Roman" w:hAnsi="Times New Roman" w:cs="Times New Roman"/>
                <w:sz w:val="18"/>
                <w:szCs w:val="18"/>
              </w:rPr>
            </w:pPr>
            <w:r w:rsidRPr="00D12FEF">
              <w:rPr>
                <w:rFonts w:ascii="Times New Roman" w:hAnsi="Times New Roman" w:cs="Times New Roman"/>
                <w:sz w:val="18"/>
                <w:szCs w:val="18"/>
              </w:rPr>
              <w:t>Закрепление новых знаний.</w:t>
            </w:r>
          </w:p>
        </w:tc>
        <w:tc>
          <w:tcPr>
            <w:tcW w:w="709" w:type="dxa"/>
          </w:tcPr>
          <w:p w:rsidR="002116EB" w:rsidRPr="00D12FEF" w:rsidRDefault="002116EB" w:rsidP="002003D5">
            <w:pPr>
              <w:rPr>
                <w:rFonts w:ascii="Times New Roman" w:hAnsi="Times New Roman" w:cs="Times New Roman"/>
                <w:sz w:val="18"/>
                <w:szCs w:val="18"/>
              </w:rPr>
            </w:pPr>
          </w:p>
        </w:tc>
        <w:tc>
          <w:tcPr>
            <w:tcW w:w="1134" w:type="dxa"/>
          </w:tcPr>
          <w:p w:rsidR="002116EB" w:rsidRPr="00D12FEF" w:rsidRDefault="002116EB" w:rsidP="002003D5">
            <w:pPr>
              <w:rPr>
                <w:rFonts w:ascii="Times New Roman" w:hAnsi="Times New Roman" w:cs="Times New Roman"/>
                <w:sz w:val="18"/>
                <w:szCs w:val="18"/>
              </w:rPr>
            </w:pPr>
          </w:p>
        </w:tc>
        <w:tc>
          <w:tcPr>
            <w:tcW w:w="1843" w:type="dxa"/>
          </w:tcPr>
          <w:p w:rsidR="002116EB" w:rsidRPr="00D12FEF" w:rsidRDefault="002116EB" w:rsidP="002003D5">
            <w:pPr>
              <w:rPr>
                <w:rFonts w:ascii="Times New Roman" w:hAnsi="Times New Roman" w:cs="Times New Roman"/>
                <w:sz w:val="18"/>
                <w:szCs w:val="18"/>
              </w:rPr>
            </w:pPr>
          </w:p>
        </w:tc>
        <w:tc>
          <w:tcPr>
            <w:tcW w:w="2693" w:type="dxa"/>
          </w:tcPr>
          <w:p w:rsidR="002116EB" w:rsidRPr="00D12FEF" w:rsidRDefault="002116EB" w:rsidP="002003D5">
            <w:pPr>
              <w:rPr>
                <w:rFonts w:ascii="Times New Roman" w:hAnsi="Times New Roman" w:cs="Times New Roman"/>
                <w:sz w:val="18"/>
                <w:szCs w:val="18"/>
              </w:rPr>
            </w:pPr>
          </w:p>
        </w:tc>
        <w:tc>
          <w:tcPr>
            <w:tcW w:w="2693" w:type="dxa"/>
          </w:tcPr>
          <w:p w:rsidR="002116EB" w:rsidRPr="00D12FEF" w:rsidRDefault="002116EB" w:rsidP="002003D5">
            <w:pPr>
              <w:rPr>
                <w:rFonts w:ascii="Times New Roman" w:hAnsi="Times New Roman" w:cs="Times New Roman"/>
                <w:sz w:val="18"/>
                <w:szCs w:val="18"/>
              </w:rPr>
            </w:pPr>
          </w:p>
        </w:tc>
        <w:tc>
          <w:tcPr>
            <w:tcW w:w="1696" w:type="dxa"/>
          </w:tcPr>
          <w:p w:rsidR="002116EB" w:rsidRPr="00D12FEF" w:rsidRDefault="002116EB" w:rsidP="002003D5">
            <w:pPr>
              <w:rPr>
                <w:rFonts w:ascii="Times New Roman" w:hAnsi="Times New Roman" w:cs="Times New Roman"/>
                <w:sz w:val="18"/>
                <w:szCs w:val="18"/>
              </w:rPr>
            </w:pPr>
          </w:p>
        </w:tc>
        <w:tc>
          <w:tcPr>
            <w:tcW w:w="572" w:type="dxa"/>
          </w:tcPr>
          <w:p w:rsidR="002116EB" w:rsidRPr="00D12FEF" w:rsidRDefault="002116EB" w:rsidP="002003D5">
            <w:pPr>
              <w:rPr>
                <w:rFonts w:ascii="Times New Roman" w:hAnsi="Times New Roman" w:cs="Times New Roman"/>
                <w:sz w:val="18"/>
                <w:szCs w:val="18"/>
              </w:rPr>
            </w:pPr>
          </w:p>
        </w:tc>
      </w:tr>
    </w:tbl>
    <w:p w:rsidR="00D43CF9" w:rsidRDefault="00D43CF9"/>
    <w:sectPr w:rsidR="00D43CF9" w:rsidSect="002003D5">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3D5"/>
    <w:rsid w:val="001A4E63"/>
    <w:rsid w:val="002003D5"/>
    <w:rsid w:val="002116EB"/>
    <w:rsid w:val="002273FD"/>
    <w:rsid w:val="0024342B"/>
    <w:rsid w:val="00B80455"/>
    <w:rsid w:val="00BB6D1E"/>
    <w:rsid w:val="00C35447"/>
    <w:rsid w:val="00D12FEF"/>
    <w:rsid w:val="00D43CF9"/>
    <w:rsid w:val="00E32EB7"/>
    <w:rsid w:val="00FC10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2003D5"/>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2003D5"/>
    <w:rPr>
      <w:rFonts w:ascii="Calibri" w:eastAsia="Times New Roman" w:hAnsi="Calibri" w:cs="Times New Roman"/>
      <w:lang w:eastAsia="ru-RU"/>
    </w:rPr>
  </w:style>
  <w:style w:type="paragraph" w:styleId="a6">
    <w:name w:val="header"/>
    <w:basedOn w:val="a"/>
    <w:link w:val="a7"/>
    <w:uiPriority w:val="99"/>
    <w:semiHidden/>
    <w:unhideWhenUsed/>
    <w:rsid w:val="0024342B"/>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24342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2003D5"/>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2003D5"/>
    <w:rPr>
      <w:rFonts w:ascii="Calibri" w:eastAsia="Times New Roman" w:hAnsi="Calibri" w:cs="Times New Roman"/>
      <w:lang w:eastAsia="ru-RU"/>
    </w:rPr>
  </w:style>
  <w:style w:type="paragraph" w:styleId="a6">
    <w:name w:val="header"/>
    <w:basedOn w:val="a"/>
    <w:link w:val="a7"/>
    <w:uiPriority w:val="99"/>
    <w:semiHidden/>
    <w:unhideWhenUsed/>
    <w:rsid w:val="0024342B"/>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24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42</Pages>
  <Words>19738</Words>
  <Characters>112512</Characters>
  <Application>Microsoft Office Word</Application>
  <DocSecurity>0</DocSecurity>
  <Lines>937</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Рагузина</dc:creator>
  <cp:lastModifiedBy>School 166</cp:lastModifiedBy>
  <cp:revision>4</cp:revision>
  <dcterms:created xsi:type="dcterms:W3CDTF">2015-09-08T13:15:00Z</dcterms:created>
  <dcterms:modified xsi:type="dcterms:W3CDTF">2016-10-21T10:57:00Z</dcterms:modified>
</cp:coreProperties>
</file>